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96" w:rsidRDefault="00BC4E96" w:rsidP="00BC4E96">
      <w:pPr>
        <w:spacing w:after="0" w:line="240" w:lineRule="auto"/>
        <w:jc w:val="center"/>
        <w:rPr>
          <w:rFonts w:eastAsia="Times New Roman" w:cstheme="minorHAnsi"/>
          <w:b/>
          <w:color w:val="58595B"/>
          <w:sz w:val="32"/>
          <w:szCs w:val="32"/>
          <w:u w:val="single"/>
          <w:shd w:val="clear" w:color="auto" w:fill="FAF9F0"/>
          <w:lang w:eastAsia="es-AR"/>
        </w:rPr>
      </w:pPr>
      <w:r w:rsidRPr="00E672B0">
        <w:rPr>
          <w:rFonts w:eastAsia="Times New Roman" w:cstheme="minorHAnsi"/>
          <w:b/>
          <w:color w:val="58595B"/>
          <w:sz w:val="32"/>
          <w:szCs w:val="32"/>
          <w:u w:val="single"/>
          <w:shd w:val="clear" w:color="auto" w:fill="FAF9F0"/>
          <w:lang w:eastAsia="es-AR"/>
        </w:rPr>
        <w:t>CRONOGRAMA GENERAL CALENDARIO ESCOLAR 2019 </w:t>
      </w:r>
    </w:p>
    <w:p w:rsidR="000623C5" w:rsidRDefault="000623C5" w:rsidP="00BC4E96">
      <w:pPr>
        <w:spacing w:after="0" w:line="240" w:lineRule="auto"/>
        <w:jc w:val="center"/>
        <w:rPr>
          <w:rFonts w:eastAsia="Times New Roman" w:cstheme="minorHAnsi"/>
          <w:b/>
          <w:color w:val="58595B"/>
          <w:sz w:val="32"/>
          <w:szCs w:val="32"/>
          <w:u w:val="single"/>
          <w:shd w:val="clear" w:color="auto" w:fill="FAF9F0"/>
          <w:lang w:eastAsia="es-AR"/>
        </w:rPr>
      </w:pPr>
    </w:p>
    <w:p w:rsidR="000623C5" w:rsidRPr="000623C5" w:rsidRDefault="000623C5" w:rsidP="000623C5">
      <w:pPr>
        <w:shd w:val="clear" w:color="auto" w:fill="FAF9F0"/>
        <w:spacing w:after="150" w:line="240" w:lineRule="auto"/>
        <w:jc w:val="center"/>
        <w:rPr>
          <w:rFonts w:eastAsia="Times New Roman" w:cstheme="minorHAnsi"/>
          <w:b/>
          <w:color w:val="58595B"/>
          <w:sz w:val="28"/>
          <w:szCs w:val="21"/>
          <w:lang w:eastAsia="es-AR"/>
        </w:rPr>
      </w:pPr>
      <w:bookmarkStart w:id="0" w:name="_GoBack"/>
      <w:bookmarkEnd w:id="0"/>
      <w:r w:rsidRPr="000623C5">
        <w:rPr>
          <w:rFonts w:eastAsia="Times New Roman" w:cstheme="minorHAnsi"/>
          <w:b/>
          <w:color w:val="58595B"/>
          <w:sz w:val="28"/>
          <w:szCs w:val="21"/>
          <w:lang w:eastAsia="es-AR"/>
        </w:rPr>
        <w:t>MARZO</w:t>
      </w:r>
    </w:p>
    <w:tbl>
      <w:tblPr>
        <w:tblW w:w="0" w:type="auto"/>
        <w:tblBorders>
          <w:top w:val="single" w:sz="6" w:space="0" w:color="9ACA3C"/>
          <w:left w:val="single" w:sz="6" w:space="0" w:color="9ACA3C"/>
          <w:bottom w:val="outset" w:sz="6" w:space="0" w:color="auto"/>
          <w:right w:val="outset" w:sz="6" w:space="0" w:color="auto"/>
        </w:tblBorders>
        <w:shd w:val="clear" w:color="auto" w:fill="FAF9F0"/>
        <w:tblCellMar>
          <w:top w:w="15" w:type="dxa"/>
          <w:left w:w="15" w:type="dxa"/>
          <w:bottom w:w="15" w:type="dxa"/>
          <w:right w:w="15" w:type="dxa"/>
        </w:tblCellMar>
        <w:tblLook w:val="04A0" w:firstRow="1" w:lastRow="0" w:firstColumn="1" w:lastColumn="0" w:noHBand="0" w:noVBand="1"/>
      </w:tblPr>
      <w:tblGrid>
        <w:gridCol w:w="1009"/>
        <w:gridCol w:w="2797"/>
        <w:gridCol w:w="5538"/>
      </w:tblGrid>
      <w:tr w:rsidR="000623C5" w:rsidRPr="000623C5" w:rsidTr="000623C5">
        <w:trPr>
          <w:trHeight w:val="330"/>
        </w:trPr>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0623C5" w:rsidRPr="000623C5" w:rsidRDefault="000623C5" w:rsidP="000623C5">
            <w:pPr>
              <w:spacing w:after="0" w:line="210" w:lineRule="atLeast"/>
              <w:jc w:val="center"/>
              <w:rPr>
                <w:rFonts w:eastAsia="Times New Roman" w:cstheme="minorHAnsi"/>
                <w:b/>
                <w:bCs/>
                <w:color w:val="FFFFFF"/>
                <w:sz w:val="18"/>
                <w:szCs w:val="18"/>
                <w:lang w:eastAsia="es-AR"/>
              </w:rPr>
            </w:pPr>
            <w:r w:rsidRPr="000623C5">
              <w:rPr>
                <w:rFonts w:eastAsia="Times New Roman" w:cstheme="minorHAnsi"/>
                <w:b/>
                <w:bCs/>
                <w:color w:val="FFFFFF"/>
                <w:sz w:val="18"/>
                <w:szCs w:val="18"/>
                <w:lang w:eastAsia="es-AR"/>
              </w:rPr>
              <w:t>Día</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0623C5" w:rsidRPr="000623C5" w:rsidRDefault="000623C5" w:rsidP="000623C5">
            <w:pPr>
              <w:spacing w:after="0" w:line="210" w:lineRule="atLeast"/>
              <w:jc w:val="center"/>
              <w:rPr>
                <w:rFonts w:eastAsia="Times New Roman" w:cstheme="minorHAnsi"/>
                <w:b/>
                <w:bCs/>
                <w:color w:val="FFFFFF"/>
                <w:sz w:val="18"/>
                <w:szCs w:val="18"/>
                <w:lang w:eastAsia="es-AR"/>
              </w:rPr>
            </w:pPr>
            <w:r w:rsidRPr="000623C5">
              <w:rPr>
                <w:rFonts w:eastAsia="Times New Roman" w:cstheme="minorHAnsi"/>
                <w:b/>
                <w:bCs/>
                <w:color w:val="FFFFFF"/>
                <w:sz w:val="18"/>
                <w:szCs w:val="18"/>
                <w:lang w:eastAsia="es-AR"/>
              </w:rPr>
              <w:t>Motivo</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0623C5" w:rsidRPr="000623C5" w:rsidRDefault="000623C5" w:rsidP="000623C5">
            <w:pPr>
              <w:spacing w:after="0" w:line="210" w:lineRule="atLeast"/>
              <w:jc w:val="center"/>
              <w:rPr>
                <w:rFonts w:eastAsia="Times New Roman" w:cstheme="minorHAnsi"/>
                <w:b/>
                <w:bCs/>
                <w:color w:val="FFFFFF"/>
                <w:sz w:val="18"/>
                <w:szCs w:val="18"/>
                <w:lang w:eastAsia="es-AR"/>
              </w:rPr>
            </w:pPr>
            <w:r w:rsidRPr="000623C5">
              <w:rPr>
                <w:rFonts w:eastAsia="Times New Roman" w:cstheme="minorHAnsi"/>
                <w:b/>
                <w:bCs/>
                <w:color w:val="FFFFFF"/>
                <w:sz w:val="18"/>
                <w:szCs w:val="18"/>
                <w:lang w:eastAsia="es-AR"/>
              </w:rPr>
              <w:t>Objetivo</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 Viernes</w:t>
            </w:r>
          </w:p>
        </w:tc>
        <w:tc>
          <w:tcPr>
            <w:tcW w:w="0" w:type="auto"/>
            <w:tcBorders>
              <w:top w:val="outset" w:sz="6" w:space="0" w:color="auto"/>
              <w:left w:val="outset" w:sz="6" w:space="0" w:color="auto"/>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Iniciación Ciclo Lectivo Jardines Maternales</w:t>
            </w:r>
          </w:p>
        </w:tc>
        <w:tc>
          <w:tcPr>
            <w:tcW w:w="0" w:type="auto"/>
            <w:tcBorders>
              <w:top w:val="outset" w:sz="6" w:space="0" w:color="auto"/>
              <w:left w:val="outset" w:sz="6" w:space="0" w:color="auto"/>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 </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4 Lunes y 5 Martes</w:t>
            </w:r>
          </w:p>
        </w:tc>
        <w:tc>
          <w:tcPr>
            <w:tcW w:w="0" w:type="auto"/>
            <w:tcBorders>
              <w:top w:val="outset" w:sz="6" w:space="0" w:color="auto"/>
              <w:left w:val="outset" w:sz="6" w:space="0" w:color="auto"/>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Carnaval</w:t>
            </w:r>
          </w:p>
        </w:tc>
        <w:tc>
          <w:tcPr>
            <w:tcW w:w="0" w:type="auto"/>
            <w:tcBorders>
              <w:top w:val="outset" w:sz="6" w:space="0" w:color="auto"/>
              <w:left w:val="outset" w:sz="6" w:space="0" w:color="auto"/>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Feriado Nacional</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6 Miércoles</w:t>
            </w:r>
          </w:p>
        </w:tc>
        <w:tc>
          <w:tcPr>
            <w:tcW w:w="0" w:type="auto"/>
            <w:tcBorders>
              <w:top w:val="outset" w:sz="6" w:space="0" w:color="auto"/>
              <w:left w:val="outset" w:sz="6" w:space="0" w:color="auto"/>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Iniciación de Clases.</w:t>
            </w:r>
          </w:p>
        </w:tc>
        <w:tc>
          <w:tcPr>
            <w:tcW w:w="0" w:type="auto"/>
            <w:tcBorders>
              <w:top w:val="outset" w:sz="6" w:space="0" w:color="auto"/>
              <w:left w:val="outset" w:sz="6" w:space="0" w:color="auto"/>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 xml:space="preserve">Convocar y motivar a los miembros de la Comunidad Escolar a realizar una fecunda tarea tras las metas de una educación nacional, concebida, como liberadora, </w:t>
            </w:r>
            <w:proofErr w:type="spellStart"/>
            <w:r w:rsidRPr="000623C5">
              <w:rPr>
                <w:rFonts w:eastAsia="Times New Roman" w:cstheme="minorHAnsi"/>
                <w:color w:val="666666"/>
                <w:sz w:val="18"/>
                <w:szCs w:val="18"/>
                <w:lang w:eastAsia="es-AR"/>
              </w:rPr>
              <w:t>personalizante</w:t>
            </w:r>
            <w:proofErr w:type="spellEnd"/>
            <w:r w:rsidRPr="000623C5">
              <w:rPr>
                <w:rFonts w:eastAsia="Times New Roman" w:cstheme="minorHAnsi"/>
                <w:color w:val="666666"/>
                <w:sz w:val="18"/>
                <w:szCs w:val="18"/>
                <w:lang w:eastAsia="es-AR"/>
              </w:rPr>
              <w:t xml:space="preserve"> y permanente dentro de un marco participativo.</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Mes de Marzo</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 xml:space="preserve">Mes de la Educación, Seguridad y de la Humanización en el Tránsito y Día de la Conciencia ciudadana y respeto al prójimo en el tránsito (5-3) (Ley </w:t>
            </w:r>
            <w:proofErr w:type="spellStart"/>
            <w:r w:rsidRPr="000623C5">
              <w:rPr>
                <w:rFonts w:eastAsia="Times New Roman" w:cstheme="minorHAnsi"/>
                <w:color w:val="666666"/>
                <w:sz w:val="18"/>
                <w:szCs w:val="18"/>
                <w:lang w:eastAsia="es-AR"/>
              </w:rPr>
              <w:t>Prov</w:t>
            </w:r>
            <w:proofErr w:type="spellEnd"/>
            <w:r w:rsidRPr="000623C5">
              <w:rPr>
                <w:rFonts w:eastAsia="Times New Roman" w:cstheme="minorHAnsi"/>
                <w:color w:val="666666"/>
                <w:sz w:val="18"/>
                <w:szCs w:val="18"/>
                <w:lang w:eastAsia="es-AR"/>
              </w:rPr>
              <w:t xml:space="preserve"> Nº 13193)</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Desarrollar una intensa campaña de comunicación sobre esta temática y promover la coordinación e integración de acciones orientadas al mismo fin con los otros Poderes del Estado Provincial y con las organizaciones no gubernamentales vinculadas con esta problemática; a los efectos de generar una conciencia ciudadana y respeto al prójimo en el tránsito.</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6 Miércoles al 8 Viernes</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Semana del fortalecimiento del clima escolar</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Concientizar a toda la comunidad educativa acerca de la importancia de promover buenos vínculos y relaciones interpersonales que propicien el fortalecimiento de un buen clima escolar como favorecedor del proceso de enseñanza y aprendizaje</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8 Viernes</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Internacional de la Mujer (Res. D.G.C. y E. 465/07) (08-3)</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Sensibilizar a la comunidad educativa acerca de las desigualdades que por razones de género todavía existen en la sociedad para poder avanzar en el acceso a la igualdad de oportunidades y de trato entre mujeres y varones desde los inicios de la vida en sociedad</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12 Martes</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del Escudo Nacional(Dec PEN N° 10.032/944)(12-3)</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Fortalecer la identidad a través de los símbolos nacionales, su historia y significados.</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15 Viernes</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 los Derechos de los Usuarios y Consumidores (Ley Prov. Nº 13105)(15-3)</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Promover en los alumnos los derechos y obligaciones de los usuarios y consumidores</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18</w:t>
            </w:r>
            <w:r w:rsidRPr="000623C5">
              <w:rPr>
                <w:rFonts w:eastAsia="Times New Roman" w:cstheme="minorHAnsi"/>
                <w:color w:val="666666"/>
                <w:sz w:val="18"/>
                <w:szCs w:val="18"/>
                <w:lang w:eastAsia="es-AR"/>
              </w:rPr>
              <w:br/>
              <w:t>Lunes al</w:t>
            </w:r>
            <w:r w:rsidRPr="000623C5">
              <w:rPr>
                <w:rFonts w:eastAsia="Times New Roman" w:cstheme="minorHAnsi"/>
                <w:color w:val="666666"/>
                <w:sz w:val="18"/>
                <w:szCs w:val="18"/>
                <w:lang w:eastAsia="es-AR"/>
              </w:rPr>
              <w:br/>
              <w:t>22</w:t>
            </w:r>
          </w:p>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Viernes</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Semana de reflexión en relación al Golpe de Estado perpetrado el 24 de marzo de 1976 y las características del régimen que el mismo impuso. (Ley Prov. N° 11782)</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Afianzar en la juventud la cultura de la democracia, la libertad y el respeto por la dignidad de sus semejantes. Condenar toda usurpación de los poderes surgidos legítimamente por imperio de la Constitución, poniendo el acento en un conocimiento profundo de lo prescripto el artículo 3º de la Constitución de la Provincia de Buenos Aires (Reforma de 1994). Divulgar las características que tuvo el régimen político vigente desde esa fecha hasta la recuperación de la democracia en diciembre de 1983. Denunciar la comisión sistemática de los delitos aberrantes, tales como el asesinato, la desaparición de personas, las detenciones ilegales y las torturas, constitutivas todas ellas de la práctica del terrorismo de estado. Renovar, junto a la memoria de lo ocurrido, el compromiso irrenunciable de evitar la repetición de acontecimientos similares en nuestro país. Afianzar la valoración de los organismos defensores de los derechos humanos.</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21 Jueves</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Mundial de la Poesía (Ley Prov. Nº 12489) Designado por la conferencia general de la U.N.E.S.C.O. en su 30° reunión (21-3)</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Estimular y revalorizar en los educandos la Poesía como el Arte de evocar y sugerir emociones, sensaciones e ideas a través de un empleo particular del lenguaje, sujeto a medida, cadencia, ritmos e imágenes, reconociéndole su papel social de comunicación intersubjetiva.</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lastRenderedPageBreak/>
              <w:t>22 Viernes</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15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Mundial del Agua (22-3)</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Tomar conciencia sobre la importancia del agua como fuente de vida; difundir los recursos naturales, su valor, en un mundo que avanza hacia la contaminación del planeta.</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22 Viernes</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Nacional de la Memoria por la Verdad y la Justicia (Ley Nac. Nº 25633) (24-3)</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Consolidar la memoria colectiva de la sociedad, generar sentimientos opuestos a todo tipo de autoritarismo y auspiciar la defensa permanente del Estado de Derecho y la plena vigencia de los Derechos Humanos. Los distintos niveles y modalidades de la Educación adaptarán las mismas a las características de sus alumnos.</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24 Domingo</w:t>
            </w:r>
          </w:p>
        </w:tc>
        <w:tc>
          <w:tcPr>
            <w:tcW w:w="0" w:type="auto"/>
            <w:tcBorders>
              <w:top w:val="outset" w:sz="6" w:space="0" w:color="auto"/>
              <w:left w:val="outset" w:sz="6" w:space="0" w:color="auto"/>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Nacional de la Memoria por la Verdad y la Justicia (Leyes Nac. Nº 25633 y 26085) (24-3)</w:t>
            </w:r>
          </w:p>
        </w:tc>
        <w:tc>
          <w:tcPr>
            <w:tcW w:w="0" w:type="auto"/>
            <w:tcBorders>
              <w:top w:val="outset" w:sz="6" w:space="0" w:color="auto"/>
              <w:left w:val="outset" w:sz="6" w:space="0" w:color="auto"/>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Feriado Nacional</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26 Martes</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del Mercosur Tratado de Asunción -1991- Ley N° 25783 (26-3)</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Resaltar la fecha del acuerdo internacional por el que se establecieron plazos, mecanismos e instrumentos tendientes a la creación del MERCOSUR.</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27 Miércoles</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 xml:space="preserve">Día Mundial del Teatro (Ley </w:t>
            </w:r>
            <w:proofErr w:type="spellStart"/>
            <w:r w:rsidRPr="000623C5">
              <w:rPr>
                <w:rFonts w:eastAsia="Times New Roman" w:cstheme="minorHAnsi"/>
                <w:color w:val="666666"/>
                <w:sz w:val="18"/>
                <w:szCs w:val="18"/>
                <w:lang w:eastAsia="es-AR"/>
              </w:rPr>
              <w:t>Prov</w:t>
            </w:r>
            <w:proofErr w:type="spellEnd"/>
            <w:r w:rsidRPr="000623C5">
              <w:rPr>
                <w:rFonts w:eastAsia="Times New Roman" w:cstheme="minorHAnsi"/>
                <w:color w:val="666666"/>
                <w:sz w:val="18"/>
                <w:szCs w:val="18"/>
                <w:lang w:eastAsia="es-AR"/>
              </w:rPr>
              <w:t xml:space="preserve"> Nº 13194)(27-3)</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Promover actividades educativas a efectos de jerarquizar esta expresión cultural.</w:t>
            </w:r>
          </w:p>
        </w:tc>
      </w:tr>
      <w:tr w:rsidR="000623C5" w:rsidRPr="000623C5" w:rsidTr="000623C5">
        <w:trPr>
          <w:trHeight w:val="300"/>
        </w:trPr>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29 Viernes</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en Homenaje a las víctimas de la tragedia de Cromañón (Decreto Nº 391/05) (30/3)</w:t>
            </w:r>
          </w:p>
        </w:tc>
        <w:tc>
          <w:tcPr>
            <w:tcW w:w="0" w:type="auto"/>
            <w:tcBorders>
              <w:top w:val="outset" w:sz="6" w:space="0" w:color="auto"/>
              <w:left w:val="outset" w:sz="6" w:space="0" w:color="auto"/>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Recordar estos hechos para que permanezcan en la memoria de la sociedad en su conjunto, procurando evitar que vuelvan a repetirse</w:t>
            </w:r>
          </w:p>
        </w:tc>
      </w:tr>
    </w:tbl>
    <w:p w:rsidR="000623C5" w:rsidRDefault="000623C5" w:rsidP="000623C5">
      <w:pPr>
        <w:spacing w:after="0" w:line="240" w:lineRule="auto"/>
        <w:rPr>
          <w:rFonts w:ascii="din" w:eastAsia="Times New Roman" w:hAnsi="din" w:cs="Times New Roman"/>
          <w:color w:val="58595B"/>
          <w:sz w:val="21"/>
          <w:szCs w:val="21"/>
          <w:shd w:val="clear" w:color="auto" w:fill="FAF9F0"/>
          <w:lang w:eastAsia="es-AR"/>
        </w:rPr>
      </w:pPr>
    </w:p>
    <w:p w:rsidR="000623C5" w:rsidRDefault="000623C5" w:rsidP="000623C5">
      <w:pPr>
        <w:spacing w:after="0" w:line="240" w:lineRule="auto"/>
        <w:rPr>
          <w:rFonts w:ascii="din" w:eastAsia="Times New Roman" w:hAnsi="din" w:cs="Times New Roman"/>
          <w:color w:val="58595B"/>
          <w:sz w:val="21"/>
          <w:szCs w:val="21"/>
          <w:shd w:val="clear" w:color="auto" w:fill="FAF9F0"/>
          <w:lang w:eastAsia="es-AR"/>
        </w:rPr>
      </w:pPr>
    </w:p>
    <w:p w:rsidR="000623C5" w:rsidRPr="000623C5" w:rsidRDefault="000623C5" w:rsidP="000623C5">
      <w:pPr>
        <w:spacing w:after="0" w:line="240" w:lineRule="auto"/>
        <w:jc w:val="center"/>
        <w:rPr>
          <w:rFonts w:eastAsia="Times New Roman" w:cstheme="minorHAnsi"/>
          <w:b/>
          <w:sz w:val="36"/>
          <w:szCs w:val="24"/>
          <w:lang w:eastAsia="es-AR"/>
        </w:rPr>
      </w:pPr>
      <w:r w:rsidRPr="000623C5">
        <w:rPr>
          <w:rFonts w:eastAsia="Times New Roman" w:cstheme="minorHAnsi"/>
          <w:b/>
          <w:color w:val="58595B"/>
          <w:sz w:val="28"/>
          <w:szCs w:val="21"/>
          <w:shd w:val="clear" w:color="auto" w:fill="FAF9F0"/>
          <w:lang w:eastAsia="es-AR"/>
        </w:rPr>
        <w:t>ABRIL</w:t>
      </w:r>
    </w:p>
    <w:tbl>
      <w:tblPr>
        <w:tblW w:w="0" w:type="auto"/>
        <w:tblBorders>
          <w:top w:val="single" w:sz="6" w:space="0" w:color="9ACA3C"/>
          <w:left w:val="single" w:sz="6" w:space="0" w:color="9ACA3C"/>
        </w:tblBorders>
        <w:shd w:val="clear" w:color="auto" w:fill="FAF9F0"/>
        <w:tblCellMar>
          <w:top w:w="15" w:type="dxa"/>
          <w:left w:w="15" w:type="dxa"/>
          <w:bottom w:w="15" w:type="dxa"/>
          <w:right w:w="15" w:type="dxa"/>
        </w:tblCellMar>
        <w:tblLook w:val="04A0" w:firstRow="1" w:lastRow="0" w:firstColumn="1" w:lastColumn="0" w:noHBand="0" w:noVBand="1"/>
      </w:tblPr>
      <w:tblGrid>
        <w:gridCol w:w="991"/>
        <w:gridCol w:w="3094"/>
        <w:gridCol w:w="5259"/>
      </w:tblGrid>
      <w:tr w:rsidR="000623C5" w:rsidRPr="000623C5" w:rsidTr="000623C5">
        <w:trPr>
          <w:trHeight w:val="330"/>
        </w:trPr>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0623C5" w:rsidRPr="000623C5" w:rsidRDefault="000623C5" w:rsidP="000623C5">
            <w:pPr>
              <w:spacing w:after="0" w:line="210" w:lineRule="atLeast"/>
              <w:jc w:val="center"/>
              <w:rPr>
                <w:rFonts w:eastAsia="Times New Roman" w:cstheme="minorHAnsi"/>
                <w:b/>
                <w:bCs/>
                <w:color w:val="FFFFFF"/>
                <w:sz w:val="18"/>
                <w:szCs w:val="18"/>
                <w:lang w:eastAsia="es-AR"/>
              </w:rPr>
            </w:pPr>
            <w:r w:rsidRPr="000623C5">
              <w:rPr>
                <w:rFonts w:eastAsia="Times New Roman" w:cstheme="minorHAnsi"/>
                <w:b/>
                <w:bCs/>
                <w:color w:val="FFFFFF"/>
                <w:sz w:val="18"/>
                <w:szCs w:val="18"/>
                <w:lang w:eastAsia="es-AR"/>
              </w:rPr>
              <w:t>Día</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0623C5" w:rsidRPr="000623C5" w:rsidRDefault="000623C5" w:rsidP="000623C5">
            <w:pPr>
              <w:spacing w:after="0" w:line="210" w:lineRule="atLeast"/>
              <w:jc w:val="center"/>
              <w:rPr>
                <w:rFonts w:eastAsia="Times New Roman" w:cstheme="minorHAnsi"/>
                <w:b/>
                <w:bCs/>
                <w:color w:val="FFFFFF"/>
                <w:sz w:val="18"/>
                <w:szCs w:val="18"/>
                <w:lang w:eastAsia="es-AR"/>
              </w:rPr>
            </w:pPr>
            <w:r w:rsidRPr="000623C5">
              <w:rPr>
                <w:rFonts w:eastAsia="Times New Roman" w:cstheme="minorHAnsi"/>
                <w:b/>
                <w:bCs/>
                <w:color w:val="FFFFFF"/>
                <w:sz w:val="18"/>
                <w:szCs w:val="18"/>
                <w:lang w:eastAsia="es-AR"/>
              </w:rPr>
              <w:t>Motivo</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0623C5" w:rsidRPr="000623C5" w:rsidRDefault="000623C5" w:rsidP="000623C5">
            <w:pPr>
              <w:spacing w:after="0" w:line="210" w:lineRule="atLeast"/>
              <w:jc w:val="center"/>
              <w:rPr>
                <w:rFonts w:eastAsia="Times New Roman" w:cstheme="minorHAnsi"/>
                <w:b/>
                <w:bCs/>
                <w:color w:val="FFFFFF"/>
                <w:sz w:val="18"/>
                <w:szCs w:val="18"/>
                <w:lang w:eastAsia="es-AR"/>
              </w:rPr>
            </w:pPr>
            <w:r w:rsidRPr="000623C5">
              <w:rPr>
                <w:rFonts w:eastAsia="Times New Roman" w:cstheme="minorHAnsi"/>
                <w:b/>
                <w:bCs/>
                <w:color w:val="FFFFFF"/>
                <w:sz w:val="18"/>
                <w:szCs w:val="18"/>
                <w:lang w:eastAsia="es-AR"/>
              </w:rPr>
              <w:t>Objetivo</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 Lunes</w:t>
            </w:r>
            <w:r w:rsidRPr="000623C5">
              <w:rPr>
                <w:rFonts w:eastAsia="Times New Roman" w:cstheme="minorHAnsi"/>
                <w:color w:val="666666"/>
                <w:sz w:val="18"/>
                <w:szCs w:val="18"/>
                <w:lang w:eastAsia="es-AR"/>
              </w:rPr>
              <w:br/>
              <w:t>al</w:t>
            </w:r>
            <w:r w:rsidRPr="000623C5">
              <w:rPr>
                <w:rFonts w:eastAsia="Times New Roman" w:cstheme="minorHAnsi"/>
                <w:color w:val="666666"/>
                <w:sz w:val="18"/>
                <w:szCs w:val="18"/>
                <w:lang w:eastAsia="es-AR"/>
              </w:rPr>
              <w:br/>
              <w:t>5 </w:t>
            </w:r>
            <w:r w:rsidRPr="000623C5">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Semana de la Educación y de la Salud</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 xml:space="preserve">Considerar a la salud desde un enfoque integral, superando la visión </w:t>
            </w:r>
            <w:proofErr w:type="spellStart"/>
            <w:r w:rsidRPr="000623C5">
              <w:rPr>
                <w:rFonts w:eastAsia="Times New Roman" w:cstheme="minorHAnsi"/>
                <w:color w:val="666666"/>
                <w:sz w:val="18"/>
                <w:szCs w:val="18"/>
                <w:lang w:eastAsia="es-AR"/>
              </w:rPr>
              <w:t>biologicista</w:t>
            </w:r>
            <w:proofErr w:type="spellEnd"/>
            <w:r w:rsidRPr="000623C5">
              <w:rPr>
                <w:rFonts w:eastAsia="Times New Roman" w:cstheme="minorHAnsi"/>
                <w:color w:val="666666"/>
                <w:sz w:val="18"/>
                <w:szCs w:val="18"/>
                <w:lang w:eastAsia="es-AR"/>
              </w:rPr>
              <w:t xml:space="preserve"> descriptiva-informativa y trabajar por la prevención y promoción desde las fortalezas y potencialidades individuales y comunitarias para lograr una mejor calidad de vida para todos.</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w:t>
            </w:r>
            <w:r w:rsidRPr="000623C5">
              <w:rPr>
                <w:rFonts w:eastAsia="Times New Roman" w:cstheme="minorHAnsi"/>
                <w:color w:val="666666"/>
                <w:sz w:val="18"/>
                <w:szCs w:val="18"/>
                <w:lang w:eastAsia="es-AR"/>
              </w:rPr>
              <w:br/>
              <w:t>Lunes</w:t>
            </w:r>
            <w:r w:rsidRPr="000623C5">
              <w:rPr>
                <w:rFonts w:eastAsia="Times New Roman" w:cstheme="minorHAnsi"/>
                <w:color w:val="666666"/>
                <w:sz w:val="18"/>
                <w:szCs w:val="18"/>
                <w:lang w:eastAsia="es-AR"/>
              </w:rPr>
              <w:br/>
              <w:t>al</w:t>
            </w:r>
            <w:r w:rsidRPr="000623C5">
              <w:rPr>
                <w:rFonts w:eastAsia="Times New Roman" w:cstheme="minorHAnsi"/>
                <w:color w:val="666666"/>
                <w:sz w:val="18"/>
                <w:szCs w:val="18"/>
                <w:lang w:eastAsia="es-AR"/>
              </w:rPr>
              <w:br/>
              <w:t>5</w:t>
            </w:r>
            <w:r w:rsidRPr="000623C5">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Semana de la Interculturalidad</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Reconocer la interrelación entre la persona y el entorno, y entre los diversos universos culturales como espacios de producción de nuevos saberes y prácticas culturales; reconocer la interculturalidad como una actitud, una forma de percibirse a sí mismo y a la propia cultura como parte integrante del mundo; reflexionar sobre la interculturalidad y su impacto en la ecología y en los niveles de participación democrática Reconocer la interrelación entre la persona y el entorno, y entre los diversos universos culturales como espacios de producción de nuevos saberes y prácticas culturales; reconocer la interculturalidad como una actitud, una forma de percibirse a sí mismo y a la propia cultura como parte integrante del mundo; reflexionar sobre la interculturalidad y su impacto en la ecología y en los niveles de participación democrática.</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 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del Veterano y de los Caídos en la Guerra de Malvinas</w:t>
            </w:r>
            <w:r w:rsidRPr="000623C5">
              <w:rPr>
                <w:rFonts w:eastAsia="Times New Roman" w:cstheme="minorHAnsi"/>
                <w:color w:val="666666"/>
                <w:sz w:val="18"/>
                <w:szCs w:val="18"/>
                <w:lang w:eastAsia="es-AR"/>
              </w:rPr>
              <w:br/>
              <w:t>(Dec. PEN N° 1584/10) (2-4)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Resaltar el valor de los jóvenes que acudieron a la defensa de nuestra Patria</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 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 la Hermandad Latinoamericana con motivo de la Recuperación de las Islas Malvinas y de los Caídos en la Guerra en Malvinas. (2-4)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Destacar el gesto espontáneo de solidaridad latinoamericana frente al imperialismo. Promover el sentimiento del bien común, respeto por las fronteras y derechos internacionales</w:t>
            </w:r>
          </w:p>
        </w:tc>
      </w:tr>
      <w:tr w:rsidR="000623C5" w:rsidRPr="000623C5" w:rsidTr="000623C5">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 Martes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del Veterano y de los Caídos en la Guerra de Malvinas (2-4)</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Feriado Nacional</w:t>
            </w:r>
            <w:r w:rsidRPr="000623C5">
              <w:rPr>
                <w:rFonts w:eastAsia="Times New Roman" w:cstheme="minorHAnsi"/>
                <w:color w:val="666666"/>
                <w:sz w:val="18"/>
                <w:szCs w:val="18"/>
                <w:lang w:eastAsia="es-AR"/>
              </w:rPr>
              <w:br/>
              <w:t>(Ley 27399)</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5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Mundial de la Actividad Física (6-4)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Promover el placer por la Actividad Física y la formación de hábitos de vida saludable</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lastRenderedPageBreak/>
              <w:t>5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Mundial de la Salud (7-4)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Promover de la escuela una acción sistemática de orientación para la salud que involucre la participación activa de los padres y alumnos.</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8</w:t>
            </w:r>
            <w:r w:rsidRPr="000623C5">
              <w:rPr>
                <w:rFonts w:eastAsia="Times New Roman" w:cstheme="minorHAnsi"/>
                <w:color w:val="666666"/>
                <w:sz w:val="18"/>
                <w:szCs w:val="18"/>
                <w:lang w:eastAsia="es-AR"/>
              </w:rPr>
              <w:br/>
              <w:t>Lunes</w:t>
            </w:r>
            <w:r w:rsidRPr="000623C5">
              <w:rPr>
                <w:rFonts w:eastAsia="Times New Roman" w:cstheme="minorHAnsi"/>
                <w:color w:val="666666"/>
                <w:sz w:val="18"/>
                <w:szCs w:val="18"/>
                <w:lang w:eastAsia="es-AR"/>
              </w:rPr>
              <w:br/>
              <w:t>al</w:t>
            </w:r>
            <w:r w:rsidRPr="000623C5">
              <w:rPr>
                <w:rFonts w:eastAsia="Times New Roman" w:cstheme="minorHAnsi"/>
                <w:color w:val="666666"/>
                <w:sz w:val="18"/>
                <w:szCs w:val="18"/>
                <w:lang w:eastAsia="es-AR"/>
              </w:rPr>
              <w:br/>
              <w:t>12</w:t>
            </w:r>
            <w:r w:rsidRPr="000623C5">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Semana de la convivencia en escuelas secundarias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Construir, revisar y actualizar los acuerdos institucionales de convivencia generando los espacios de participación democrática de todos los actores de la comunidad educativa.</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10 </w:t>
            </w:r>
            <w:r w:rsidRPr="000623C5">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 la Ciencia y de la Técnica. Fecha de Nacimiento de Bernardo Houssay (10-4-1887).</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Valorar los procesos de estudio e investigación, como modos de alcanzar logros científicos en beneficio de la humanidad; propiciar acciones para que se reconozca a la ciencia y la tecnología como sustento de una sociedad más justa y solidaria; reconocer los procesos de alfabetización científica y tecnológica como necesarios para disponer de las ventajas de la ciencia y la tecnología.</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12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 las Américas (Creación de la O.E.A.) (14-4)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Destacar el papel de la O.E.A. como organización regional y lo que se espera de ella frente a los problemas actuales.</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12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 la Constitución Provincial (14-4)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Reflexionar sobre los significados, importancia y efectividad de los postulados normativos de nuestra Constitución, particularmente, los derechos y garantías de los habitantes y la observancia de los valores democráticos.</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17 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 xml:space="preserve">Día de la convivencia en la diversidad cultural, fecha del levantamiento del Gueto de Varsovia (Resolución 126/00 </w:t>
            </w:r>
            <w:proofErr w:type="spellStart"/>
            <w:r w:rsidRPr="000623C5">
              <w:rPr>
                <w:rFonts w:eastAsia="Times New Roman" w:cstheme="minorHAnsi"/>
                <w:color w:val="666666"/>
                <w:sz w:val="18"/>
                <w:szCs w:val="18"/>
                <w:lang w:eastAsia="es-AR"/>
              </w:rPr>
              <w:t>CFCyE</w:t>
            </w:r>
            <w:proofErr w:type="spellEnd"/>
            <w:r w:rsidRPr="000623C5">
              <w:rPr>
                <w:rFonts w:eastAsia="Times New Roman" w:cstheme="minorHAnsi"/>
                <w:color w:val="666666"/>
                <w:sz w:val="18"/>
                <w:szCs w:val="18"/>
                <w:lang w:eastAsia="es-AR"/>
              </w:rPr>
              <w:t>) (19-4)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Afianzar el aprendizaje de la tolerancia, del respeto al otro y de la convivencia en la diversidad cultural como valores fundamentales de la vida democrática.</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17 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del Aborigen Americano (Dec. Nac. N° 7550/45) a partir del Primer Congreso Indigenista Interamericano (19-4)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Destacar el significado de la cultura aborigen en la conformación de nuestra Identidad Nacional, reconocida, garantizada y asegurada por la Constitución Nacional y la Constitución bonaerense, reformadas en 1994. Reflexionar sobre su situación actual sus derechos, necesidades e integración.</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19</w:t>
            </w:r>
            <w:r w:rsidRPr="000623C5">
              <w:rPr>
                <w:rFonts w:eastAsia="Times New Roman" w:cstheme="minorHAnsi"/>
                <w:color w:val="666666"/>
                <w:sz w:val="18"/>
                <w:szCs w:val="18"/>
                <w:lang w:eastAsia="es-AR"/>
              </w:rPr>
              <w:br/>
              <w:t>Viernes</w:t>
            </w:r>
            <w:r w:rsidRPr="000623C5">
              <w:rPr>
                <w:rFonts w:eastAsia="Times New Roman" w:cstheme="minorHAnsi"/>
                <w:color w:val="666666"/>
                <w:sz w:val="18"/>
                <w:szCs w:val="18"/>
                <w:lang w:eastAsia="es-AR"/>
              </w:rPr>
              <w:br/>
              <w:t>al</w:t>
            </w:r>
            <w:r w:rsidRPr="000623C5">
              <w:rPr>
                <w:rFonts w:eastAsia="Times New Roman" w:cstheme="minorHAnsi"/>
                <w:color w:val="666666"/>
                <w:sz w:val="18"/>
                <w:szCs w:val="18"/>
                <w:lang w:eastAsia="es-AR"/>
              </w:rPr>
              <w:br/>
              <w:t>21</w:t>
            </w:r>
            <w:r w:rsidRPr="000623C5">
              <w:rPr>
                <w:rFonts w:eastAsia="Times New Roman" w:cstheme="minorHAnsi"/>
                <w:color w:val="666666"/>
                <w:sz w:val="18"/>
                <w:szCs w:val="18"/>
                <w:lang w:eastAsia="es-AR"/>
              </w:rPr>
              <w:br/>
              <w:t>Domingo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Pascuas Judías (19-4 por la noche hasta el 21-4 por la noche)</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Asueto sólo para los habitantes que profesen la Religión Judía</w:t>
            </w:r>
          </w:p>
        </w:tc>
      </w:tr>
      <w:tr w:rsidR="000623C5" w:rsidRPr="000623C5" w:rsidTr="000623C5">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18</w:t>
            </w:r>
            <w:r w:rsidRPr="000623C5">
              <w:rPr>
                <w:rFonts w:eastAsia="Times New Roman" w:cstheme="minorHAnsi"/>
                <w:color w:val="666666"/>
                <w:sz w:val="18"/>
                <w:szCs w:val="18"/>
                <w:lang w:eastAsia="es-AR"/>
              </w:rPr>
              <w:br/>
              <w:t>Jueves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Jueves Santo</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no laborable (Ley 27399)</w:t>
            </w:r>
          </w:p>
        </w:tc>
      </w:tr>
      <w:tr w:rsidR="000623C5" w:rsidRPr="000623C5" w:rsidTr="000623C5">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19</w:t>
            </w:r>
            <w:r w:rsidRPr="000623C5">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Viernes Santo</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Feriado Nacional (Ley 27399)</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22 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Internacional de la Madre Tierra (Res de la Asamblea Gral. de las Naciones Unidas A/Res/63/278) (22/4)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Lograr el cuidado de nuestro planeta destacando la importancia de las necesidades económicas, sociales y medioambientales que tienen las generaciones presentes y futuras para garantizar el desarrollo sustentable.</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23</w:t>
            </w:r>
            <w:r w:rsidRPr="000623C5">
              <w:rPr>
                <w:rFonts w:eastAsia="Times New Roman" w:cstheme="minorHAnsi"/>
                <w:color w:val="666666"/>
                <w:sz w:val="18"/>
                <w:szCs w:val="18"/>
                <w:lang w:eastAsia="es-AR"/>
              </w:rPr>
              <w:br/>
              <w:t>Martes</w:t>
            </w:r>
            <w:r w:rsidRPr="000623C5">
              <w:rPr>
                <w:rFonts w:eastAsia="Times New Roman" w:cstheme="minorHAnsi"/>
                <w:color w:val="666666"/>
                <w:sz w:val="18"/>
                <w:szCs w:val="18"/>
                <w:lang w:eastAsia="es-AR"/>
              </w:rPr>
              <w:br/>
              <w:t>al 30 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Semana de la Vacunación en las Américas (23-4 a 30-4-16)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Sensibilizar a la población sobre la importancia de la inmunización y mantener el tema como prioritario en las agendas políticas.</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23 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del Idioma. Muere en Madrid Miguel de Cervantes Saavedra. (1547-1616)(23-4)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Crear conciencia sobre la necesidad de valorar el idioma nacional como un rasgo esencial de nuestra Identidad nacional y bonaerense, en el contexto iberoamericano.</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24</w:t>
            </w:r>
            <w:r w:rsidRPr="000623C5">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 xml:space="preserve">“Día de Acción por la Tolerancia y el Respeto entre los Pueblos” y “Día de la Conmemoración del primer Genocidio del Siglo XX, del que fuera víctima el </w:t>
            </w:r>
            <w:r w:rsidRPr="000623C5">
              <w:rPr>
                <w:rFonts w:eastAsia="Times New Roman" w:cstheme="minorHAnsi"/>
                <w:color w:val="666666"/>
                <w:sz w:val="18"/>
                <w:szCs w:val="18"/>
                <w:lang w:eastAsia="es-AR"/>
              </w:rPr>
              <w:lastRenderedPageBreak/>
              <w:t xml:space="preserve">Pueblo Armenio”. (Ley N° 26199 y Ley </w:t>
            </w:r>
            <w:proofErr w:type="spellStart"/>
            <w:r w:rsidRPr="000623C5">
              <w:rPr>
                <w:rFonts w:eastAsia="Times New Roman" w:cstheme="minorHAnsi"/>
                <w:color w:val="666666"/>
                <w:sz w:val="18"/>
                <w:szCs w:val="18"/>
                <w:lang w:eastAsia="es-AR"/>
              </w:rPr>
              <w:t>Prov</w:t>
            </w:r>
            <w:proofErr w:type="spellEnd"/>
            <w:r w:rsidRPr="000623C5">
              <w:rPr>
                <w:rFonts w:eastAsia="Times New Roman" w:cstheme="minorHAnsi"/>
                <w:color w:val="666666"/>
                <w:sz w:val="18"/>
                <w:szCs w:val="18"/>
                <w:lang w:eastAsia="es-AR"/>
              </w:rPr>
              <w:t xml:space="preserve"> N° 14496) (24-4)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lastRenderedPageBreak/>
              <w:t xml:space="preserve">Reflexionar sobre los significados, importancia y efectividad de los postulados normativos de nuestra Constitución Nacional, particularmente, los derecho y garantías de los habitantes y la </w:t>
            </w:r>
            <w:r w:rsidRPr="000623C5">
              <w:rPr>
                <w:rFonts w:eastAsia="Times New Roman" w:cstheme="minorHAnsi"/>
                <w:color w:val="666666"/>
                <w:sz w:val="18"/>
                <w:szCs w:val="18"/>
                <w:lang w:eastAsia="es-AR"/>
              </w:rPr>
              <w:lastRenderedPageBreak/>
              <w:t>observancia de los valores democráticos. Asueto para alumnos y para el personal de origen armenio.</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lastRenderedPageBreak/>
              <w:t>25 Jueves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Internacional de las Niñas en TIC (4to. Jueves del mes de abril)</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Concientizar sobre el Acuerdo adoptado por la Unión Internacional de Telecomunicaciones (dependiente de la ONU) en su Conferencia de Guadalajara (México/2010) por el que se estableció el marco de las políticas de promoción de la igualdad de género y el empoderamiento de las mujeres a través de la tecnología. Alentar y motivar las vocaciones</w:t>
            </w:r>
            <w:r w:rsidRPr="000623C5">
              <w:rPr>
                <w:rFonts w:eastAsia="Times New Roman" w:cstheme="minorHAnsi"/>
                <w:color w:val="666666"/>
                <w:sz w:val="18"/>
                <w:szCs w:val="18"/>
                <w:lang w:eastAsia="es-AR"/>
              </w:rPr>
              <w:br/>
              <w:t>tecnológicas de las niñas. Crear conciencia sobre la importancia de fortalecer el uso de las TIC en las niñas y jóvenes; Incentivar el uso de las tic como herramientas de acceso al conocimiento sin distinción de género; Propiciar la familiarización con aspectos de las Tecnologías de la Información y la Comunicación que podrían verse distantes de la cotidianidad de las niñas/os y jóvenes como el conocimiento de la programación, la robótica y la incorporación de esta disciplina en su trayectoria escolar; Reflexionar sobre ciertos estereotipos de varón y mujer –en relación con los</w:t>
            </w:r>
            <w:r w:rsidRPr="000623C5">
              <w:rPr>
                <w:rFonts w:eastAsia="Times New Roman" w:cstheme="minorHAnsi"/>
                <w:color w:val="666666"/>
                <w:sz w:val="18"/>
                <w:szCs w:val="18"/>
                <w:lang w:eastAsia="es-AR"/>
              </w:rPr>
              <w:br/>
              <w:t>desempeños en el campo tecnológico.</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25 Jueves al 27 Sábado </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Pascuas Judías (25-4 por la noche hasta el 27-4 por la noche)</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Asueto sólo para los habitantes que profesen la Religión Judía</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29 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Internacional de la Danza</w:t>
            </w:r>
            <w:r w:rsidRPr="000623C5">
              <w:rPr>
                <w:rFonts w:eastAsia="Times New Roman" w:cstheme="minorHAnsi"/>
                <w:color w:val="666666"/>
                <w:sz w:val="18"/>
                <w:szCs w:val="18"/>
                <w:lang w:eastAsia="es-AR"/>
              </w:rPr>
              <w:br/>
              <w:t>(29-4)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Promover actividades y espectáculos dedicados a la danza a partir de diversas propuestas, traspasando barreras culturales, con una celebración como vínculo de unión y con desarrollo en espacios de circulación no habituales, tales como calles, plazas, etc.</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29 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del Animal (29-4)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Promover en los alumnos actitudes de amor, respeto y protección hacia los animales reconociéndolos como seres indispensables de nuestro ecosistema.</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30 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 la Constitución Nacional (Ley N° 25863) (1-5)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rPr>
                <w:rFonts w:eastAsia="Times New Roman" w:cstheme="minorHAnsi"/>
                <w:color w:val="666666"/>
                <w:sz w:val="18"/>
                <w:szCs w:val="18"/>
                <w:lang w:eastAsia="es-AR"/>
              </w:rPr>
            </w:pPr>
            <w:r w:rsidRPr="000623C5">
              <w:rPr>
                <w:rFonts w:eastAsia="Times New Roman" w:cstheme="minorHAnsi"/>
                <w:color w:val="666666"/>
                <w:sz w:val="18"/>
                <w:szCs w:val="18"/>
                <w:lang w:eastAsia="es-AR"/>
              </w:rPr>
              <w:t>Valorar la Constitución como Ley fundamental de la Nación y destacar que su plena vigencia, dentro de un Estado de Derecho, necesita del compromiso de la Comunidad toda</w:t>
            </w:r>
          </w:p>
        </w:tc>
      </w:tr>
      <w:tr w:rsidR="000623C5" w:rsidRPr="000623C5" w:rsidTr="000623C5">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30 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Día del Trabajo (1-5)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0623C5" w:rsidRPr="000623C5" w:rsidRDefault="000623C5" w:rsidP="000623C5">
            <w:pPr>
              <w:spacing w:after="0" w:line="240" w:lineRule="auto"/>
              <w:jc w:val="center"/>
              <w:rPr>
                <w:rFonts w:eastAsia="Times New Roman" w:cstheme="minorHAnsi"/>
                <w:color w:val="666666"/>
                <w:sz w:val="18"/>
                <w:szCs w:val="18"/>
                <w:lang w:eastAsia="es-AR"/>
              </w:rPr>
            </w:pPr>
            <w:r w:rsidRPr="000623C5">
              <w:rPr>
                <w:rFonts w:eastAsia="Times New Roman" w:cstheme="minorHAnsi"/>
                <w:color w:val="666666"/>
                <w:sz w:val="18"/>
                <w:szCs w:val="18"/>
                <w:lang w:eastAsia="es-AR"/>
              </w:rPr>
              <w:t>Promover la vinculación entre educación y trabajo, concibiendo a éste como valor cultural en íntima relación con la plena dignificación de la persona</w:t>
            </w:r>
          </w:p>
        </w:tc>
      </w:tr>
    </w:tbl>
    <w:p w:rsidR="000623C5" w:rsidRPr="000623C5" w:rsidRDefault="000623C5" w:rsidP="00BC4E96">
      <w:pPr>
        <w:spacing w:after="0" w:line="240" w:lineRule="auto"/>
        <w:jc w:val="center"/>
        <w:rPr>
          <w:rFonts w:eastAsia="Times New Roman" w:cstheme="minorHAnsi"/>
          <w:b/>
          <w:color w:val="58595B"/>
          <w:sz w:val="32"/>
          <w:szCs w:val="32"/>
          <w:u w:val="single"/>
          <w:shd w:val="clear" w:color="auto" w:fill="FAF9F0"/>
          <w:lang w:eastAsia="es-AR"/>
        </w:rPr>
      </w:pPr>
    </w:p>
    <w:p w:rsidR="00BC4E96" w:rsidRPr="00951631" w:rsidRDefault="00BC4E96" w:rsidP="00BC4E96">
      <w:pPr>
        <w:spacing w:after="0" w:line="240" w:lineRule="auto"/>
        <w:jc w:val="center"/>
        <w:rPr>
          <w:rFonts w:eastAsia="Times New Roman" w:cstheme="minorHAnsi"/>
          <w:b/>
          <w:color w:val="58595B"/>
          <w:sz w:val="25"/>
          <w:szCs w:val="21"/>
          <w:u w:val="single"/>
          <w:shd w:val="clear" w:color="auto" w:fill="FAF9F0"/>
          <w:lang w:eastAsia="es-AR"/>
        </w:rPr>
      </w:pPr>
    </w:p>
    <w:p w:rsidR="00BC4E96" w:rsidRPr="00BC4E96" w:rsidRDefault="00BC4E96" w:rsidP="009012E0">
      <w:pPr>
        <w:spacing w:after="0" w:line="240" w:lineRule="auto"/>
        <w:jc w:val="center"/>
        <w:rPr>
          <w:rFonts w:eastAsia="Times New Roman" w:cstheme="minorHAnsi"/>
          <w:b/>
          <w:sz w:val="32"/>
          <w:szCs w:val="24"/>
          <w:lang w:eastAsia="es-AR"/>
        </w:rPr>
      </w:pPr>
      <w:r w:rsidRPr="009012E0">
        <w:rPr>
          <w:rFonts w:eastAsia="Times New Roman" w:cstheme="minorHAnsi"/>
          <w:b/>
          <w:color w:val="58595B"/>
          <w:sz w:val="28"/>
          <w:szCs w:val="21"/>
          <w:shd w:val="clear" w:color="auto" w:fill="FAF9F0"/>
          <w:lang w:eastAsia="es-AR"/>
        </w:rPr>
        <w:t>MAYO</w:t>
      </w:r>
    </w:p>
    <w:tbl>
      <w:tblPr>
        <w:tblW w:w="0" w:type="auto"/>
        <w:tblBorders>
          <w:top w:val="single" w:sz="6" w:space="0" w:color="9ACA3C"/>
          <w:left w:val="single" w:sz="6" w:space="0" w:color="9ACA3C"/>
        </w:tblBorders>
        <w:shd w:val="clear" w:color="auto" w:fill="FAF9F0"/>
        <w:tblCellMar>
          <w:top w:w="15" w:type="dxa"/>
          <w:left w:w="15" w:type="dxa"/>
          <w:bottom w:w="15" w:type="dxa"/>
          <w:right w:w="15" w:type="dxa"/>
        </w:tblCellMar>
        <w:tblLook w:val="04A0" w:firstRow="1" w:lastRow="0" w:firstColumn="1" w:lastColumn="0" w:noHBand="0" w:noVBand="1"/>
      </w:tblPr>
      <w:tblGrid>
        <w:gridCol w:w="1002"/>
        <w:gridCol w:w="2525"/>
        <w:gridCol w:w="5817"/>
      </w:tblGrid>
      <w:tr w:rsidR="009012E0" w:rsidRPr="00951631" w:rsidTr="009012E0">
        <w:trPr>
          <w:trHeight w:val="330"/>
        </w:trPr>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BC4E96" w:rsidRDefault="009012E0" w:rsidP="00BC4E96">
            <w:pPr>
              <w:spacing w:after="0" w:line="210" w:lineRule="atLeast"/>
              <w:jc w:val="center"/>
              <w:rPr>
                <w:rFonts w:eastAsia="Times New Roman" w:cstheme="minorHAnsi"/>
                <w:b/>
                <w:bCs/>
                <w:color w:val="FFFFFF"/>
                <w:sz w:val="18"/>
                <w:szCs w:val="18"/>
                <w:lang w:eastAsia="es-AR"/>
              </w:rPr>
            </w:pPr>
            <w:r w:rsidRPr="00BC4E96">
              <w:rPr>
                <w:rFonts w:eastAsia="Times New Roman" w:cstheme="minorHAnsi"/>
                <w:b/>
                <w:bCs/>
                <w:color w:val="FFFFFF"/>
                <w:sz w:val="18"/>
                <w:szCs w:val="18"/>
                <w:lang w:eastAsia="es-AR"/>
              </w:rPr>
              <w:t>Día</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BC4E96" w:rsidRDefault="009012E0" w:rsidP="00BC4E96">
            <w:pPr>
              <w:spacing w:after="0" w:line="210" w:lineRule="atLeast"/>
              <w:jc w:val="center"/>
              <w:rPr>
                <w:rFonts w:eastAsia="Times New Roman" w:cstheme="minorHAnsi"/>
                <w:b/>
                <w:bCs/>
                <w:color w:val="FFFFFF"/>
                <w:sz w:val="18"/>
                <w:szCs w:val="18"/>
                <w:lang w:eastAsia="es-AR"/>
              </w:rPr>
            </w:pPr>
            <w:r w:rsidRPr="00BC4E96">
              <w:rPr>
                <w:rFonts w:eastAsia="Times New Roman" w:cstheme="minorHAnsi"/>
                <w:b/>
                <w:bCs/>
                <w:color w:val="FFFFFF"/>
                <w:sz w:val="18"/>
                <w:szCs w:val="18"/>
                <w:lang w:eastAsia="es-AR"/>
              </w:rPr>
              <w:t>Motivo</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BC4E96" w:rsidRDefault="009012E0" w:rsidP="00BC4E96">
            <w:pPr>
              <w:spacing w:after="0" w:line="210" w:lineRule="atLeast"/>
              <w:jc w:val="center"/>
              <w:rPr>
                <w:rFonts w:eastAsia="Times New Roman" w:cstheme="minorHAnsi"/>
                <w:b/>
                <w:bCs/>
                <w:color w:val="FFFFFF"/>
                <w:sz w:val="18"/>
                <w:szCs w:val="18"/>
                <w:lang w:eastAsia="es-AR"/>
              </w:rPr>
            </w:pPr>
            <w:r w:rsidRPr="00BC4E96">
              <w:rPr>
                <w:rFonts w:eastAsia="Times New Roman" w:cstheme="minorHAnsi"/>
                <w:b/>
                <w:bCs/>
                <w:color w:val="FFFFFF"/>
                <w:sz w:val="18"/>
                <w:szCs w:val="18"/>
                <w:lang w:eastAsia="es-AR"/>
              </w:rPr>
              <w:t>Objetivo</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w:t>
            </w:r>
            <w:r w:rsidRPr="00BC4E96">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del Trabaj</w:t>
            </w:r>
            <w:r>
              <w:rPr>
                <w:rFonts w:eastAsia="Times New Roman" w:cstheme="minorHAnsi"/>
                <w:color w:val="666666"/>
                <w:sz w:val="18"/>
                <w:szCs w:val="18"/>
                <w:lang w:eastAsia="es-AR"/>
              </w:rPr>
              <w:t>ad</w:t>
            </w:r>
            <w:r w:rsidRPr="00BC4E96">
              <w:rPr>
                <w:rFonts w:eastAsia="Times New Roman" w:cstheme="minorHAnsi"/>
                <w:color w:val="666666"/>
                <w:sz w:val="18"/>
                <w:szCs w:val="18"/>
                <w:lang w:eastAsia="es-AR"/>
              </w:rPr>
              <w:t>or</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Feriado Nacional </w:t>
            </w:r>
            <w:r w:rsidRPr="00BC4E96">
              <w:rPr>
                <w:rFonts w:eastAsia="Times New Roman" w:cstheme="minorHAnsi"/>
                <w:color w:val="666666"/>
                <w:sz w:val="18"/>
                <w:szCs w:val="18"/>
                <w:lang w:eastAsia="es-AR"/>
              </w:rPr>
              <w:br/>
              <w:t>(Ley 27399)</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2 </w:t>
            </w:r>
            <w:r w:rsidRPr="00BC4E96">
              <w:rPr>
                <w:rFonts w:eastAsia="Times New Roman" w:cstheme="minorHAnsi"/>
                <w:color w:val="666666"/>
                <w:sz w:val="18"/>
                <w:szCs w:val="18"/>
                <w:lang w:eastAsia="es-AR"/>
              </w:rPr>
              <w:br/>
              <w:t>Jueves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los heroicos Tripulantes del ARA General Belgrano Ley Prov. Nº 14114 (2/5)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Recordar las 1093 personas que se encontraban a bordo de la embarcación al momento de ser atacada por los ingleses durante el conflicto bélico del Atlántico Sur, librado entre el 2 de abril y el 14 de junio de 1982.</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15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w:t>
            </w:r>
          </w:p>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Jueves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Internacional contra el Acoso Escolar</w:t>
            </w:r>
            <w:r w:rsidRPr="00BC4E96">
              <w:rPr>
                <w:rFonts w:eastAsia="Times New Roman" w:cstheme="minorHAnsi"/>
                <w:color w:val="666666"/>
                <w:sz w:val="18"/>
                <w:szCs w:val="18"/>
                <w:lang w:eastAsia="es-AR"/>
              </w:rPr>
              <w:br/>
              <w:t>Jornada Provincial de Convivencia Escolar (2/5)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Eliminar el acoso escolar entre los estudiantes para evitar la violencia en los centros educativos. Promover el abordaje de la convivencia escolar, en cada institución educativa, desde las dimensiones áulicas, institucionales y comunitarias, a través de prácticas reflexivas, participativas, sistemáticas y continuas, que promuevan el encuentro con los otros, la enseñanza y el aprendizaje de modos adecuados de relacionarse, necesarios para la vida en sociedad</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7 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Minería (7-5)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Valorar las riquezas minerales que encierran las entrañas de nuestro territorio.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lastRenderedPageBreak/>
              <w:t>8</w:t>
            </w:r>
            <w:r w:rsidRPr="00BC4E96">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Mundial de la Cruz Roja. Fecha de Nacimiento de su creador, Dr. Henry Dunant. (8-5)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Difundir los fines de la Cruz Roja, Organización Internacional y despertar interés por la participación en organizaciones solidarias.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8</w:t>
            </w:r>
            <w:r w:rsidRPr="00BC4E96">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Nuestra Señora de Luján. Patrona de la República Argentina (8-5)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Destacar la importancia de las manifestaciones Religiosas en la raigambre histórico-cultural Argentina y latinoamericana.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8</w:t>
            </w:r>
            <w:r w:rsidRPr="00BC4E96">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Nacional de la Lucha contra la Violencia Institucional (Ley N° 26811) (8-5)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Recordar las graves violaciones a los derechos humanos ocasionados por las fuerzas de seguridad, promoviendo la adopción de políticas públicas en materia de seguridad respetuosas de los Derechos Humanos.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10</w:t>
            </w:r>
            <w:r w:rsidRPr="00BC4E96">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del Himno Nacional (Dec. PEN Nº 10.302/944) (11-5)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Afianzar auténticos sentimientos patrióticos frente a símbolos nacionales y lograr que dichas actitudes se reflejen en una interpretación emotiva de la Canción Patria.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13</w:t>
            </w:r>
            <w:r w:rsidRPr="00BC4E96">
              <w:rPr>
                <w:rFonts w:eastAsia="Times New Roman" w:cstheme="minorHAnsi"/>
                <w:color w:val="666666"/>
                <w:sz w:val="18"/>
                <w:szCs w:val="18"/>
                <w:lang w:eastAsia="es-AR"/>
              </w:rPr>
              <w:br/>
              <w:t>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del escritor bonaerense. Natalicio de Pedro B. Palacios "ALMAFUERTE"(13-5-1854) (Decl. D/1658/9 7-98)</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Sensibilizar acerca del rol social y cultural que desempeñan los escritores como generadores de ideas y pensamientos.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17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Armada Nacional (Dec PEN Nº 5304/60)</w:t>
            </w:r>
            <w:r w:rsidRPr="00BC4E96">
              <w:rPr>
                <w:rFonts w:eastAsia="Times New Roman" w:cstheme="minorHAnsi"/>
                <w:color w:val="666666"/>
                <w:sz w:val="18"/>
                <w:szCs w:val="18"/>
                <w:lang w:eastAsia="es-AR"/>
              </w:rPr>
              <w:br/>
              <w:t>(17-5)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Recordar al Alte. Guillermo Brown (1777 - 1857) destacando su actuación en defensa de la Soberanía Nacional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17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Mundial de Internet (17-05)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Recordar este acontecimiento de trascendencia Nacional histórica y Geopolítica. Comprender la relevancia de construir una identidad en un espacio virtual y público, donde cada contenido que se sube a la red (audios, publicaciones, fotos, videos, comentarios) puede ser alcanzado por usuarios que a su vez, potencialmente, tienen la posibilidad de hacer uso de esa misma información subida; Propiciar en los estudiantes espacios para la concientización del alcance de sus acciones en el mundo digital y proveer de herramientas que les permitan comprender e interpretar tanto los riesgos como las oportunidades que la Web e Internet en general les ofrece.</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17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Escarapela (Instituido por el Consejo Nacional de la Educación en el año 1935)(18-5)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Fortalecer nuestra identidad como Nación a través de los símbolos patrios. Conocer su historia y significado.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20 Lunes al 24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Semana de Mayo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Crear las condiciones para que la comunidad escolar se integre, participe y se pregunte qué significado tiene hoy para ella este hecho histórico y sus implicancias. Señalar la importancia de la información de nuestro Primer Gobierno Patrio. Cómo se proyecta hacia el futuro.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20 Lunes al 24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Semana de los Derechos Humanos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Fomentar la tolerancia y el respeto de la diversidad cultural y la promoción y protección universales de los derechos humanos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24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Aniversario de la Gesta de Mayo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Conmemorar la Fecha Patria</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25</w:t>
            </w:r>
            <w:r w:rsidRPr="00BC4E96">
              <w:rPr>
                <w:rFonts w:eastAsia="Times New Roman" w:cstheme="minorHAnsi"/>
                <w:color w:val="666666"/>
                <w:sz w:val="18"/>
                <w:szCs w:val="18"/>
                <w:lang w:eastAsia="es-AR"/>
              </w:rPr>
              <w:br/>
              <w:t>Sábado</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Revolución de Mayo</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Feriado Nacional </w:t>
            </w:r>
            <w:r w:rsidRPr="00BC4E96">
              <w:rPr>
                <w:rFonts w:eastAsia="Times New Roman" w:cstheme="minorHAnsi"/>
                <w:color w:val="666666"/>
                <w:sz w:val="18"/>
                <w:szCs w:val="18"/>
                <w:lang w:eastAsia="es-AR"/>
              </w:rPr>
              <w:br/>
              <w:t>(Dec PEN Nº 1584/10)</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27 Lunes al 31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Semana de los Jardines de Infantes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Intercambio entre Docentes, de experiencias, encuentros de reflexión, sobre marcos teóricos correspondientes a la Didáctica en el Nivel Inicial. Actividades recreativas, muestras, experiencias, etc., con participación de la familia y de la comunidad educativa.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28</w:t>
            </w:r>
            <w:r w:rsidRPr="00BC4E96">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Nacional de los Jardines de Infantes” (28-5)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Homenaje a Rosario Vera Peñaloza y a destacados educadores del Nivel Inicial.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28 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mundial de la Nutrición (28-05)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Destacar la importancia de una nutrición saludable ya que es preciso que nuestra alimentación sea armónica, suficiente y balanceada, además de respetuosa de la diversidad cultural y la soberanía alimentaria.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lastRenderedPageBreak/>
              <w:t>29</w:t>
            </w:r>
            <w:r w:rsidRPr="00BC4E96">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del Ejército (D.N. 10296/51) (29-5)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Destacar el rol del Ejército Argentino dentro del marco constitucional.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30</w:t>
            </w:r>
            <w:r w:rsidRPr="00BC4E96">
              <w:rPr>
                <w:rFonts w:eastAsia="Times New Roman" w:cstheme="minorHAnsi"/>
                <w:color w:val="666666"/>
                <w:sz w:val="18"/>
                <w:szCs w:val="18"/>
                <w:lang w:eastAsia="es-AR"/>
              </w:rPr>
              <w:br/>
              <w:t>Jueves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Nacional de la Donación de Órganos Dec. Prov. N° 1079/97 (30-5)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Sensibilizar y concientizar acerca de la significación que adquiere la solidaridad como valor en lo que respecta a la donación de órganos.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31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Mundial sin Tabaco (RES.2448/96) (31-5)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Sensibilizar y concientizar acerca de los efectos nocivos del tabaquismo.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31</w:t>
            </w:r>
            <w:r w:rsidRPr="00BC4E96">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Celebración del Acuerdo de San Nicolás de los Arroyos (31-5)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Resaltar la responsabilidad política de los signatarios del Acuerdo que avanzaron en superar sus diferencias en pos de consolidar la unión nacional.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31</w:t>
            </w:r>
            <w:r w:rsidRPr="00BC4E96">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Nacional del Bombero Voluntario de la República Argentino (Ley N° 25425)</w:t>
            </w:r>
            <w:r w:rsidRPr="00BC4E96">
              <w:rPr>
                <w:rFonts w:eastAsia="Times New Roman" w:cstheme="minorHAnsi"/>
                <w:color w:val="666666"/>
                <w:sz w:val="18"/>
                <w:szCs w:val="18"/>
                <w:lang w:eastAsia="es-AR"/>
              </w:rPr>
              <w:br/>
              <w:t>(2-6)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Destacar la vocación de servicio y responsabilidad de quien se brinda y ayuda al prójimo.</w:t>
            </w:r>
          </w:p>
        </w:tc>
      </w:tr>
    </w:tbl>
    <w:p w:rsidR="00BC4E96" w:rsidRPr="00951631" w:rsidRDefault="00BC4E96">
      <w:pPr>
        <w:rPr>
          <w:rFonts w:eastAsia="Times New Roman" w:cstheme="minorHAnsi"/>
          <w:color w:val="58595B"/>
          <w:sz w:val="21"/>
          <w:szCs w:val="21"/>
          <w:shd w:val="clear" w:color="auto" w:fill="FAF9F0"/>
          <w:lang w:eastAsia="es-AR"/>
        </w:rPr>
      </w:pPr>
    </w:p>
    <w:p w:rsidR="00BC4E96" w:rsidRPr="009012E0" w:rsidRDefault="00BC4E96" w:rsidP="009012E0">
      <w:pPr>
        <w:spacing w:after="0" w:line="240" w:lineRule="auto"/>
        <w:jc w:val="center"/>
        <w:rPr>
          <w:rFonts w:eastAsia="Times New Roman" w:cstheme="minorHAnsi"/>
          <w:b/>
          <w:color w:val="58595B"/>
          <w:sz w:val="28"/>
          <w:szCs w:val="28"/>
          <w:shd w:val="clear" w:color="auto" w:fill="FAF9F0"/>
          <w:lang w:eastAsia="es-AR"/>
        </w:rPr>
      </w:pPr>
      <w:r w:rsidRPr="009012E0">
        <w:rPr>
          <w:rFonts w:eastAsia="Times New Roman" w:cstheme="minorHAnsi"/>
          <w:b/>
          <w:color w:val="58595B"/>
          <w:sz w:val="28"/>
          <w:szCs w:val="28"/>
          <w:shd w:val="clear" w:color="auto" w:fill="FAF9F0"/>
          <w:lang w:eastAsia="es-AR"/>
        </w:rPr>
        <w:t>JUNIO</w:t>
      </w:r>
    </w:p>
    <w:tbl>
      <w:tblPr>
        <w:tblW w:w="0" w:type="auto"/>
        <w:tblBorders>
          <w:top w:val="single" w:sz="6" w:space="0" w:color="9ACA3C"/>
          <w:left w:val="single" w:sz="6" w:space="0" w:color="9ACA3C"/>
        </w:tblBorders>
        <w:shd w:val="clear" w:color="auto" w:fill="FAF9F0"/>
        <w:tblCellMar>
          <w:top w:w="15" w:type="dxa"/>
          <w:left w:w="15" w:type="dxa"/>
          <w:bottom w:w="15" w:type="dxa"/>
          <w:right w:w="15" w:type="dxa"/>
        </w:tblCellMar>
        <w:tblLook w:val="04A0" w:firstRow="1" w:lastRow="0" w:firstColumn="1" w:lastColumn="0" w:noHBand="0" w:noVBand="1"/>
      </w:tblPr>
      <w:tblGrid>
        <w:gridCol w:w="907"/>
        <w:gridCol w:w="2981"/>
        <w:gridCol w:w="5420"/>
        <w:gridCol w:w="36"/>
      </w:tblGrid>
      <w:tr w:rsidR="009012E0" w:rsidRPr="00BC4E96" w:rsidTr="009012E0">
        <w:trPr>
          <w:gridAfter w:val="1"/>
          <w:trHeight w:val="330"/>
        </w:trPr>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BC4E96" w:rsidRDefault="009012E0" w:rsidP="00BC4E96">
            <w:pPr>
              <w:spacing w:after="0" w:line="210" w:lineRule="atLeast"/>
              <w:jc w:val="center"/>
              <w:rPr>
                <w:rFonts w:eastAsia="Times New Roman" w:cstheme="minorHAnsi"/>
                <w:b/>
                <w:bCs/>
                <w:color w:val="FFFFFF"/>
                <w:sz w:val="18"/>
                <w:szCs w:val="18"/>
                <w:lang w:eastAsia="es-AR"/>
              </w:rPr>
            </w:pPr>
            <w:r w:rsidRPr="00BC4E96">
              <w:rPr>
                <w:rFonts w:eastAsia="Times New Roman" w:cstheme="minorHAnsi"/>
                <w:b/>
                <w:bCs/>
                <w:color w:val="FFFFFF"/>
                <w:sz w:val="18"/>
                <w:szCs w:val="18"/>
                <w:lang w:eastAsia="es-AR"/>
              </w:rPr>
              <w:t>Día</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BC4E96" w:rsidRDefault="009012E0" w:rsidP="00BC4E96">
            <w:pPr>
              <w:spacing w:after="0" w:line="210" w:lineRule="atLeast"/>
              <w:jc w:val="center"/>
              <w:rPr>
                <w:rFonts w:eastAsia="Times New Roman" w:cstheme="minorHAnsi"/>
                <w:b/>
                <w:bCs/>
                <w:color w:val="FFFFFF"/>
                <w:sz w:val="18"/>
                <w:szCs w:val="18"/>
                <w:lang w:eastAsia="es-AR"/>
              </w:rPr>
            </w:pPr>
            <w:r w:rsidRPr="00BC4E96">
              <w:rPr>
                <w:rFonts w:eastAsia="Times New Roman" w:cstheme="minorHAnsi"/>
                <w:b/>
                <w:bCs/>
                <w:color w:val="FFFFFF"/>
                <w:sz w:val="18"/>
                <w:szCs w:val="18"/>
                <w:lang w:eastAsia="es-AR"/>
              </w:rPr>
              <w:t>Motivo</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BC4E96" w:rsidRDefault="009012E0" w:rsidP="00BC4E96">
            <w:pPr>
              <w:spacing w:after="0" w:line="210" w:lineRule="atLeast"/>
              <w:jc w:val="center"/>
              <w:rPr>
                <w:rFonts w:eastAsia="Times New Roman" w:cstheme="minorHAnsi"/>
                <w:b/>
                <w:bCs/>
                <w:color w:val="FFFFFF"/>
                <w:sz w:val="18"/>
                <w:szCs w:val="18"/>
                <w:lang w:eastAsia="es-AR"/>
              </w:rPr>
            </w:pPr>
            <w:r w:rsidRPr="00BC4E96">
              <w:rPr>
                <w:rFonts w:eastAsia="Times New Roman" w:cstheme="minorHAnsi"/>
                <w:b/>
                <w:bCs/>
                <w:color w:val="FFFFFF"/>
                <w:sz w:val="18"/>
                <w:szCs w:val="18"/>
                <w:lang w:eastAsia="es-AR"/>
              </w:rPr>
              <w:t>Objetivo</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Mes de junio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Mes de la Educación Ambiental</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Motivar a la población, logrando que adquieran conocimientos, habilidades y valores para lograr una conducta favorable hacia el cuidado del ambiente y lograr mejorar la calidad de vida humana</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4</w:t>
            </w:r>
            <w:r w:rsidRPr="00BC4E96">
              <w:rPr>
                <w:rFonts w:eastAsia="Times New Roman" w:cstheme="minorHAnsi"/>
                <w:color w:val="666666"/>
                <w:sz w:val="18"/>
                <w:szCs w:val="18"/>
                <w:lang w:eastAsia="es-AR"/>
              </w:rPr>
              <w:br/>
              <w:t>Martes</w:t>
            </w:r>
          </w:p>
          <w:p w:rsidR="009012E0" w:rsidRPr="00BC4E96" w:rsidRDefault="009012E0" w:rsidP="00BC4E96">
            <w:pPr>
              <w:spacing w:after="15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 </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Fiesta de la Ruptura del Ayuno del Sagrado Mes de Ramadán</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Asueto sólo para los habitantes que profesen la Religión Islámica.</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5</w:t>
            </w:r>
            <w:r w:rsidRPr="00BC4E96">
              <w:rPr>
                <w:rFonts w:eastAsia="Times New Roman" w:cstheme="minorHAnsi"/>
                <w:color w:val="666666"/>
                <w:sz w:val="18"/>
                <w:szCs w:val="18"/>
                <w:lang w:eastAsia="es-AR"/>
              </w:rPr>
              <w:br/>
              <w:t>Miércoles</w:t>
            </w:r>
          </w:p>
          <w:p w:rsidR="009012E0" w:rsidRPr="00BC4E96" w:rsidRDefault="009012E0" w:rsidP="00BC4E96">
            <w:pPr>
              <w:spacing w:after="15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 </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Mundial del Ambiente (5-6)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Conocer y proteger el ambiente humano para lograr mejores condiciones de vida.</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7</w:t>
            </w:r>
            <w:r w:rsidRPr="00BC4E96">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del Periodista. Aparición de La Gaceta de Buenos Aires – 1810 (7-6)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Valorar la función del periodista como comunicador social y fomentar una actitud de juicio crítico frente a la información.</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10</w:t>
            </w:r>
            <w:r w:rsidRPr="00BC4E96">
              <w:rPr>
                <w:rFonts w:eastAsia="Times New Roman" w:cstheme="minorHAnsi"/>
                <w:color w:val="666666"/>
                <w:sz w:val="18"/>
                <w:szCs w:val="18"/>
                <w:lang w:eastAsia="es-AR"/>
              </w:rPr>
              <w:br/>
              <w:t>Lunes</w:t>
            </w:r>
          </w:p>
          <w:p w:rsidR="009012E0" w:rsidRPr="00BC4E96" w:rsidRDefault="009012E0" w:rsidP="00BC4E96">
            <w:pPr>
              <w:spacing w:after="15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 </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Seguridad Vial en la Argentina (Res DGCyE N° 3830/98) (10-6)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Favorecer en las aulas el desarrollo de aptitudes y actitudes positivas para que el alumno se integre al sistema de tránsito como persona hábil, segura y responsable.</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10</w:t>
            </w:r>
            <w:r w:rsidRPr="00BC4E96">
              <w:rPr>
                <w:rFonts w:eastAsia="Times New Roman" w:cstheme="minorHAnsi"/>
                <w:color w:val="666666"/>
                <w:sz w:val="18"/>
                <w:szCs w:val="18"/>
                <w:lang w:eastAsia="es-AR"/>
              </w:rPr>
              <w:br/>
              <w:t>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Afirmación de los Derechos Argentinos sobre las Islas Malvinas, Islas del Atlántico Sur y Sector Antártico. (LEY 20.561) (10-6)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Resaltar nuestros derechos sobre esta parte del suelo patrio.</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11 </w:t>
            </w:r>
            <w:r w:rsidRPr="00BC4E96">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Aniversario del Nacimiento de Manuel Dorrego. (11-6-1787)</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Reivindicar la figura del Gobernador Coronel Manuel C. Dorrego, como fiel representante del federalismo..</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12</w:t>
            </w:r>
            <w:r w:rsidRPr="00BC4E96">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Mundial contra el Trabajo Infantil (Res DGCyE N° 1177/05) (12-06)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Procurar la erradicación del trabajo infantil, garantizando los derechos de los niños, promoviendo tareas que contribuyan a sensibilizar a distintos sectores de la población respecto de esta problemática.</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12</w:t>
            </w:r>
            <w:r w:rsidRPr="00BC4E96">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los adolescentes y jóvenes por la inclusión social y la convivencia contra toda forma de violencia y discriminación (Ley N° 26809) (12-6)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Difundir los ideales de Ana Frank, introducidos a través de su diario, promoviendo el protagonismo de adolescentes y jóvenes en la lucha contra el prejuicio, las prácticas discriminatorias y la opresión, fortaleciendo así una sociedad más democrática, y la plena vigencia del paradigma de los Derechos Humanos.</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14</w:t>
            </w:r>
            <w:r w:rsidRPr="00BC4E96">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del Libro (15-6)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Revalorizar el libro como instrumento de comunicación y trascendencia para el hombre.</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lastRenderedPageBreak/>
              <w:t>14</w:t>
            </w:r>
            <w:r w:rsidRPr="00BC4E96">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Recordación de la Reforma Universitaria de 1918 Dcl. D/1745/98-99 de la H. C. de D. P.B.A.(15-6)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Relacionar la Reforma Universitaria con las prácticas democráticas y la participación popular.</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14</w:t>
            </w:r>
            <w:r w:rsidRPr="00BC4E96">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Nacional de la Libertad Latinoamericana" en conmemoración del fallecimiento del Gral. Martín Miguel Juan de Mata Güemes. (17-6) Ley 25.172</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Recordar el accionar del Gral. Martín M. de Güemes, destacando su labor en defensa de la integridad territorial.</w:t>
            </w: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17</w:t>
            </w:r>
            <w:r w:rsidRPr="00BC4E96">
              <w:rPr>
                <w:rFonts w:eastAsia="Times New Roman" w:cstheme="minorHAnsi"/>
                <w:color w:val="666666"/>
                <w:sz w:val="18"/>
                <w:szCs w:val="18"/>
                <w:lang w:eastAsia="es-AR"/>
              </w:rPr>
              <w:br/>
              <w:t>Lunes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Paso a la Inmortalidad del General D. Martin de Güemes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Feriado</w:t>
            </w:r>
          </w:p>
        </w:tc>
      </w:tr>
      <w:tr w:rsidR="009012E0" w:rsidRPr="00BC4E96" w:rsidTr="009012E0">
        <w:trPr>
          <w:gridAfter w:val="1"/>
        </w:trPr>
        <w:tc>
          <w:tcPr>
            <w:tcW w:w="0" w:type="auto"/>
            <w:shd w:val="clear" w:color="auto" w:fill="FAF9F0"/>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p>
        </w:tc>
        <w:tc>
          <w:tcPr>
            <w:tcW w:w="0" w:type="auto"/>
            <w:shd w:val="clear" w:color="auto" w:fill="FAF9F0"/>
            <w:vAlign w:val="center"/>
            <w:hideMark/>
          </w:tcPr>
          <w:p w:rsidR="009012E0" w:rsidRPr="00BC4E96" w:rsidRDefault="009012E0" w:rsidP="00BC4E96">
            <w:pPr>
              <w:spacing w:after="0" w:line="240" w:lineRule="auto"/>
              <w:rPr>
                <w:rFonts w:eastAsia="Times New Roman" w:cstheme="minorHAnsi"/>
                <w:sz w:val="20"/>
                <w:szCs w:val="20"/>
                <w:lang w:eastAsia="es-AR"/>
              </w:rPr>
            </w:pPr>
          </w:p>
        </w:tc>
        <w:tc>
          <w:tcPr>
            <w:tcW w:w="0" w:type="auto"/>
            <w:shd w:val="clear" w:color="auto" w:fill="FAF9F0"/>
            <w:vAlign w:val="center"/>
            <w:hideMark/>
          </w:tcPr>
          <w:p w:rsidR="009012E0" w:rsidRPr="00BC4E96" w:rsidRDefault="009012E0" w:rsidP="00BC4E96">
            <w:pPr>
              <w:spacing w:after="0" w:line="240" w:lineRule="auto"/>
              <w:rPr>
                <w:rFonts w:eastAsia="Times New Roman" w:cstheme="minorHAnsi"/>
                <w:sz w:val="20"/>
                <w:szCs w:val="20"/>
                <w:lang w:eastAsia="es-AR"/>
              </w:rPr>
            </w:pPr>
          </w:p>
        </w:tc>
      </w:tr>
      <w:tr w:rsidR="009012E0" w:rsidRPr="00BC4E96" w:rsidTr="009012E0">
        <w:trPr>
          <w:gridAfter w:val="1"/>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19 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Bandera (20-6)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Reconocer a la Bandera como símbolo de identidad y unidad del pueblo de la Nación Argentina (Fallecimiento del Gral. Manuel Belgrano (1770-1820).</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20</w:t>
            </w:r>
            <w:r w:rsidRPr="00BC4E96">
              <w:rPr>
                <w:rFonts w:eastAsia="Times New Roman" w:cstheme="minorHAnsi"/>
                <w:color w:val="666666"/>
                <w:sz w:val="18"/>
                <w:szCs w:val="18"/>
                <w:lang w:eastAsia="es-AR"/>
              </w:rPr>
              <w:br/>
              <w:t>Jueves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Paso a la inmortalidad del General D. Manuel Belgrano (20-6)</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Feriado Dec PEN 1584/10</w:t>
            </w:r>
          </w:p>
        </w:tc>
        <w:tc>
          <w:tcPr>
            <w:tcW w:w="0" w:type="auto"/>
            <w:shd w:val="clear" w:color="auto" w:fill="FAF9F0"/>
            <w:tcMar>
              <w:top w:w="0" w:type="dxa"/>
              <w:left w:w="0" w:type="dxa"/>
              <w:bottom w:w="0" w:type="dxa"/>
              <w:right w:w="0"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21</w:t>
            </w:r>
            <w:r w:rsidRPr="00BC4E96">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Ancianidad (21-6)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Estimular en los educandos sentimientos de cariño y respeto hacia nuestros mayores. Promover el buen trato, reflexionar sobre los Derechos Humanos y el Adulto Mayor y fomentar las relaciones intergeneracionales.</w:t>
            </w:r>
          </w:p>
        </w:tc>
        <w:tc>
          <w:tcPr>
            <w:tcW w:w="0" w:type="auto"/>
            <w:shd w:val="clear" w:color="auto" w:fill="FAF9F0"/>
            <w:vAlign w:val="center"/>
            <w:hideMark/>
          </w:tcPr>
          <w:p w:rsidR="009012E0" w:rsidRPr="00BC4E96" w:rsidRDefault="009012E0" w:rsidP="00BC4E96">
            <w:pPr>
              <w:spacing w:after="0" w:line="240" w:lineRule="auto"/>
              <w:rPr>
                <w:rFonts w:eastAsia="Times New Roman" w:cstheme="minorHAnsi"/>
                <w:sz w:val="20"/>
                <w:szCs w:val="20"/>
                <w:lang w:eastAsia="es-AR"/>
              </w:rPr>
            </w:pP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21</w:t>
            </w:r>
            <w:r w:rsidRPr="00BC4E96">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Confraternidad Antártica (21-6)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Promover la difusión y toma de conciencia con respecto a la importancia de la presencia de nuestro país sobre el territorio denominado Sector Antártico Sur.</w:t>
            </w:r>
          </w:p>
        </w:tc>
        <w:tc>
          <w:tcPr>
            <w:tcW w:w="0" w:type="auto"/>
            <w:shd w:val="clear" w:color="auto" w:fill="FAF9F0"/>
            <w:vAlign w:val="center"/>
            <w:hideMark/>
          </w:tcPr>
          <w:p w:rsidR="009012E0" w:rsidRPr="00BC4E96" w:rsidRDefault="009012E0" w:rsidP="00BC4E96">
            <w:pPr>
              <w:spacing w:after="0" w:line="240" w:lineRule="auto"/>
              <w:rPr>
                <w:rFonts w:eastAsia="Times New Roman" w:cstheme="minorHAnsi"/>
                <w:sz w:val="20"/>
                <w:szCs w:val="20"/>
                <w:lang w:eastAsia="es-AR"/>
              </w:rPr>
            </w:pP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21</w:t>
            </w:r>
            <w:r w:rsidRPr="00BC4E96">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Año Nuevo de los Pueblos Originarios Dec Prov. Nº 865/06 (21-6)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Reivindicar la existencia de los Pueblos Originarios en el Territorio de la Provincia. de Buenos Aires, garantizando el respeto a sus identidades étnicas, el desarrollo de sus culturas y la posición familiar y comunitaria de las tierras que legítimamente ocupan.  Justificar las inasistencias de alumnos y del personal miembros de pueblos originarios</w:t>
            </w:r>
          </w:p>
        </w:tc>
        <w:tc>
          <w:tcPr>
            <w:tcW w:w="0" w:type="auto"/>
            <w:shd w:val="clear" w:color="auto" w:fill="FAF9F0"/>
            <w:vAlign w:val="center"/>
            <w:hideMark/>
          </w:tcPr>
          <w:p w:rsidR="009012E0" w:rsidRPr="00BC4E96" w:rsidRDefault="009012E0" w:rsidP="00BC4E96">
            <w:pPr>
              <w:spacing w:after="0" w:line="240" w:lineRule="auto"/>
              <w:rPr>
                <w:rFonts w:eastAsia="Times New Roman" w:cstheme="minorHAnsi"/>
                <w:sz w:val="20"/>
                <w:szCs w:val="20"/>
                <w:lang w:eastAsia="es-AR"/>
              </w:rPr>
            </w:pP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26</w:t>
            </w:r>
            <w:r w:rsidRPr="00BC4E96">
              <w:rPr>
                <w:rFonts w:eastAsia="Times New Roman" w:cstheme="minorHAnsi"/>
                <w:color w:val="666666"/>
                <w:sz w:val="18"/>
                <w:szCs w:val="18"/>
                <w:lang w:eastAsia="es-AR"/>
              </w:rPr>
              <w:br/>
              <w:t>Miércoles</w:t>
            </w:r>
          </w:p>
          <w:p w:rsidR="009012E0" w:rsidRPr="00BC4E96" w:rsidRDefault="009012E0" w:rsidP="00BC4E96">
            <w:pPr>
              <w:spacing w:after="15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 </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Natalicio de Juana Manso (26 de junio de 1819)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Recordar el natalicio de la educadora, escritora y feminista argentina Juana Manso (1819 – 1873). Su obra, comparable a la de Sarmiento, fue publicada por la provincia de Buenos Aires en los Anales de la Educación Común.</w:t>
            </w:r>
          </w:p>
        </w:tc>
        <w:tc>
          <w:tcPr>
            <w:tcW w:w="0" w:type="auto"/>
            <w:shd w:val="clear" w:color="auto" w:fill="FAF9F0"/>
            <w:vAlign w:val="center"/>
            <w:hideMark/>
          </w:tcPr>
          <w:p w:rsidR="009012E0" w:rsidRPr="00BC4E96" w:rsidRDefault="009012E0" w:rsidP="00BC4E96">
            <w:pPr>
              <w:spacing w:after="0" w:line="240" w:lineRule="auto"/>
              <w:rPr>
                <w:rFonts w:eastAsia="Times New Roman" w:cstheme="minorHAnsi"/>
                <w:sz w:val="20"/>
                <w:szCs w:val="20"/>
                <w:lang w:eastAsia="es-AR"/>
              </w:rPr>
            </w:pP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27 Jueves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del Trabajador del Estado (Ley N° 26876) (27-6)</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Asueto</w:t>
            </w:r>
          </w:p>
        </w:tc>
        <w:tc>
          <w:tcPr>
            <w:tcW w:w="0" w:type="auto"/>
            <w:shd w:val="clear" w:color="auto" w:fill="FAF9F0"/>
            <w:vAlign w:val="center"/>
            <w:hideMark/>
          </w:tcPr>
          <w:p w:rsidR="009012E0" w:rsidRPr="00BC4E96" w:rsidRDefault="009012E0" w:rsidP="00BC4E96">
            <w:pPr>
              <w:spacing w:after="0" w:line="240" w:lineRule="auto"/>
              <w:rPr>
                <w:rFonts w:eastAsia="Times New Roman" w:cstheme="minorHAnsi"/>
                <w:sz w:val="20"/>
                <w:szCs w:val="20"/>
                <w:lang w:eastAsia="es-AR"/>
              </w:rPr>
            </w:pP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28</w:t>
            </w:r>
            <w:r w:rsidRPr="00BC4E96">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Prefectura Naval Argentina (30-6)</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Resaltar la función de la Prefectura Naval Argentina como Institución de la Patria, en el cuidado y la defensa de las fronteras marítimas y fluviales.</w:t>
            </w:r>
          </w:p>
        </w:tc>
        <w:tc>
          <w:tcPr>
            <w:tcW w:w="0" w:type="auto"/>
            <w:shd w:val="clear" w:color="auto" w:fill="FAF9F0"/>
            <w:vAlign w:val="center"/>
            <w:hideMark/>
          </w:tcPr>
          <w:p w:rsidR="009012E0" w:rsidRPr="00BC4E96" w:rsidRDefault="009012E0" w:rsidP="00BC4E96">
            <w:pPr>
              <w:spacing w:after="0" w:line="240" w:lineRule="auto"/>
              <w:rPr>
                <w:rFonts w:eastAsia="Times New Roman" w:cstheme="minorHAnsi"/>
                <w:sz w:val="20"/>
                <w:szCs w:val="20"/>
                <w:lang w:eastAsia="es-AR"/>
              </w:rPr>
            </w:pPr>
          </w:p>
        </w:tc>
      </w:tr>
    </w:tbl>
    <w:p w:rsidR="009012E0" w:rsidRDefault="009012E0">
      <w:pPr>
        <w:rPr>
          <w:rFonts w:cstheme="minorHAnsi"/>
        </w:rPr>
      </w:pPr>
    </w:p>
    <w:p w:rsidR="009012E0" w:rsidRDefault="009012E0">
      <w:pPr>
        <w:rPr>
          <w:rFonts w:cstheme="minorHAnsi"/>
        </w:rPr>
      </w:pPr>
    </w:p>
    <w:p w:rsidR="00951631" w:rsidRPr="009012E0" w:rsidRDefault="00BC4E96" w:rsidP="009012E0">
      <w:pPr>
        <w:spacing w:after="0" w:line="240" w:lineRule="auto"/>
        <w:jc w:val="center"/>
        <w:rPr>
          <w:rFonts w:eastAsia="Times New Roman" w:cstheme="minorHAnsi"/>
          <w:b/>
          <w:sz w:val="28"/>
          <w:szCs w:val="28"/>
          <w:lang w:eastAsia="es-AR"/>
        </w:rPr>
      </w:pPr>
      <w:r w:rsidRPr="009012E0">
        <w:rPr>
          <w:rFonts w:eastAsia="Times New Roman" w:cstheme="minorHAnsi"/>
          <w:b/>
          <w:color w:val="58595B"/>
          <w:sz w:val="28"/>
          <w:szCs w:val="28"/>
          <w:shd w:val="clear" w:color="auto" w:fill="FAF9F0"/>
          <w:lang w:eastAsia="es-AR"/>
        </w:rPr>
        <w:t>JULIO</w:t>
      </w:r>
    </w:p>
    <w:tbl>
      <w:tblPr>
        <w:tblW w:w="0" w:type="auto"/>
        <w:tblBorders>
          <w:top w:val="single" w:sz="6" w:space="0" w:color="9ACA3C"/>
          <w:left w:val="single" w:sz="6" w:space="0" w:color="9ACA3C"/>
        </w:tblBorders>
        <w:shd w:val="clear" w:color="auto" w:fill="FAF9F0"/>
        <w:tblCellMar>
          <w:top w:w="15" w:type="dxa"/>
          <w:left w:w="15" w:type="dxa"/>
          <w:bottom w:w="15" w:type="dxa"/>
          <w:right w:w="15" w:type="dxa"/>
        </w:tblCellMar>
        <w:tblLook w:val="04A0" w:firstRow="1" w:lastRow="0" w:firstColumn="1" w:lastColumn="0" w:noHBand="0" w:noVBand="1"/>
      </w:tblPr>
      <w:tblGrid>
        <w:gridCol w:w="1205"/>
        <w:gridCol w:w="3429"/>
        <w:gridCol w:w="4710"/>
      </w:tblGrid>
      <w:tr w:rsidR="009012E0" w:rsidRPr="00BC4E96" w:rsidTr="009012E0">
        <w:trPr>
          <w:trHeight w:val="330"/>
        </w:trPr>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BC4E96" w:rsidRDefault="009012E0" w:rsidP="00BC4E96">
            <w:pPr>
              <w:spacing w:after="0" w:line="210" w:lineRule="atLeast"/>
              <w:jc w:val="center"/>
              <w:rPr>
                <w:rFonts w:eastAsia="Times New Roman" w:cstheme="minorHAnsi"/>
                <w:b/>
                <w:bCs/>
                <w:color w:val="FFFFFF"/>
                <w:sz w:val="18"/>
                <w:szCs w:val="18"/>
                <w:lang w:eastAsia="es-AR"/>
              </w:rPr>
            </w:pPr>
            <w:r w:rsidRPr="00BC4E96">
              <w:rPr>
                <w:rFonts w:eastAsia="Times New Roman" w:cstheme="minorHAnsi"/>
                <w:b/>
                <w:bCs/>
                <w:color w:val="FFFFFF"/>
                <w:sz w:val="18"/>
                <w:szCs w:val="18"/>
                <w:lang w:eastAsia="es-AR"/>
              </w:rPr>
              <w:t>Día</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BC4E96" w:rsidRDefault="009012E0" w:rsidP="00BC4E96">
            <w:pPr>
              <w:spacing w:after="0" w:line="210" w:lineRule="atLeast"/>
              <w:jc w:val="center"/>
              <w:rPr>
                <w:rFonts w:eastAsia="Times New Roman" w:cstheme="minorHAnsi"/>
                <w:b/>
                <w:bCs/>
                <w:color w:val="FFFFFF"/>
                <w:sz w:val="18"/>
                <w:szCs w:val="18"/>
                <w:lang w:eastAsia="es-AR"/>
              </w:rPr>
            </w:pPr>
            <w:r w:rsidRPr="00BC4E96">
              <w:rPr>
                <w:rFonts w:eastAsia="Times New Roman" w:cstheme="minorHAnsi"/>
                <w:b/>
                <w:bCs/>
                <w:color w:val="FFFFFF"/>
                <w:sz w:val="18"/>
                <w:szCs w:val="18"/>
                <w:lang w:eastAsia="es-AR"/>
              </w:rPr>
              <w:t>Motivo</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BC4E96" w:rsidRDefault="009012E0" w:rsidP="00BC4E96">
            <w:pPr>
              <w:spacing w:after="0" w:line="210" w:lineRule="atLeast"/>
              <w:jc w:val="center"/>
              <w:rPr>
                <w:rFonts w:eastAsia="Times New Roman" w:cstheme="minorHAnsi"/>
                <w:b/>
                <w:bCs/>
                <w:color w:val="FFFFFF"/>
                <w:sz w:val="18"/>
                <w:szCs w:val="18"/>
                <w:lang w:eastAsia="es-AR"/>
              </w:rPr>
            </w:pPr>
            <w:r w:rsidRPr="00BC4E96">
              <w:rPr>
                <w:rFonts w:eastAsia="Times New Roman" w:cstheme="minorHAnsi"/>
                <w:b/>
                <w:bCs/>
                <w:color w:val="FFFFFF"/>
                <w:sz w:val="18"/>
                <w:szCs w:val="18"/>
                <w:lang w:eastAsia="es-AR"/>
              </w:rPr>
              <w:t>Objetivo</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Mes de </w:t>
            </w:r>
            <w:r w:rsidRPr="00BC4E96">
              <w:rPr>
                <w:rFonts w:eastAsia="Times New Roman" w:cstheme="minorHAnsi"/>
                <w:color w:val="666666"/>
                <w:sz w:val="18"/>
                <w:szCs w:val="18"/>
                <w:lang w:eastAsia="es-AR"/>
              </w:rPr>
              <w:br/>
              <w:t>Julio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Mes de la Independencia</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Estimular sentimientos que contribuyan al afianzamiento de nuestra independencia.</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w:t>
            </w:r>
            <w:r w:rsidRPr="00BC4E96">
              <w:rPr>
                <w:rFonts w:eastAsia="Times New Roman" w:cstheme="minorHAnsi"/>
                <w:color w:val="666666"/>
                <w:sz w:val="18"/>
                <w:szCs w:val="18"/>
                <w:lang w:eastAsia="es-AR"/>
              </w:rPr>
              <w:br/>
              <w:t>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Aniversario del fallecimiento del Presidente Juan D. Perón. (1-7-1974)</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Destacar la acción de Gobierno de quien fuera Presidente Constitucional de la República Argentina. Investigar la formación de los partidos populares.</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lastRenderedPageBreak/>
              <w:t>3 </w:t>
            </w:r>
            <w:r w:rsidRPr="00BC4E96">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Aniversario del fallecimiento del Presidente Hipólito Irigoyen.(03-07-1933)</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Destacar la acción de Gobierno de quien fuera Presidente Constitucional de la República Argentina. Investigar la formación de los partidos populares.</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15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5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internacional del Cooperativismo (5-7)</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Resaltar la cooperación como actividad canalizadora de objetivos comunitarios</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5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conservación del Suelo. (Dec Nac N° 1574/63) (7 – 7)</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Desarrollar proyectos y actividades tendientes a la toma de conciencia ecológica por parte de la comunidad educativa toda, acerca de la importancia del cuidado y preservación del suelo como soporte material de modelos productivos y de residencia sustentables en el tiempo.</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5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Independencia (9-7)</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Celebración de la Fecha Patria</w:t>
            </w:r>
          </w:p>
        </w:tc>
      </w:tr>
      <w:tr w:rsidR="009012E0" w:rsidRPr="00BC4E96"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8 Lunes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no laboral con fines turísticos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(Ley 27399)</w:t>
            </w:r>
          </w:p>
        </w:tc>
      </w:tr>
      <w:tr w:rsidR="009012E0" w:rsidRPr="00BC4E96"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9 Martes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Independencia</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Feriado Nacional</w:t>
            </w:r>
            <w:r w:rsidRPr="00BC4E96">
              <w:rPr>
                <w:rFonts w:eastAsia="Times New Roman" w:cstheme="minorHAnsi"/>
                <w:color w:val="666666"/>
                <w:sz w:val="18"/>
                <w:szCs w:val="18"/>
                <w:lang w:eastAsia="es-AR"/>
              </w:rPr>
              <w:br/>
              <w:t>(Ley 27399)</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12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confraternidad Argentino - Boliviana, en conmemoración del aniversario del natalicio de la Heroína de la Independencia, la Generala Da. Juana Azurduy de Padilla. (Res DGCyE N° 1716/10) (12-7)</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Resaltar la figura de Da. Juana Azurduy de Padilla, como símbolo de la hermandad y la identidad histórica que une a ambos pueblos, en el marco del aniversario del natalicio de la Heroína de la Independencia.</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12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Nacional de la Medicina Social, en conmemoración de la fecha de nacimiento del doctor René G. Favaloro. (Ley Nº 25598) (12-7)</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Resaltar el accionar desarrollado por los profesionales médicos destacando a figuras tales como: Ramón Carrillo, quien fuera el Primer Ministro de Salud de la Nación, el Dr. René Favaloro, Esteban Laureano Maradona, entre otros, que enaltecieron la población médica, basados en el principio de humanización.</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16 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los Intereses Argentinos en el Mar, en homenaje al nacimiento del Almirante Segundo R. Storni. (Ley N° 25860) (16-07)</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Dar a conocer entre los miembros de la comunidad educativa lo que el mar significa para nuestro país como potencia de desarrollo y valorar la responsabilidad de los ciudadanos para su cuidado como fuente de recursos</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18 Jueves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Jornada de Reflexión Atentado a la AMIA (Res DGCyE N° 7345/99) (18-7)</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Dictado de clases alusivas interdisciplinarias como Jornada de Reflexión, que se iniciarán guardando un minuto de silencio en memoria de las víctimas.</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19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Integración de América Latina (Ley Nº 24365) (24-7)</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En homenaje al natalicio del Libertador Simón Bolívar</w:t>
            </w:r>
          </w:p>
        </w:tc>
      </w:tr>
      <w:tr w:rsidR="009012E0" w:rsidRPr="00BC4E96"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22 de Julio Lunes al 2 de Agosto Viernes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Receso de Invierno</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 </w:t>
            </w:r>
          </w:p>
        </w:tc>
      </w:tr>
    </w:tbl>
    <w:p w:rsidR="009012E0" w:rsidRDefault="009012E0" w:rsidP="00BC4E96">
      <w:pPr>
        <w:spacing w:after="0" w:line="240" w:lineRule="auto"/>
        <w:rPr>
          <w:rFonts w:eastAsia="Times New Roman" w:cstheme="minorHAnsi"/>
          <w:b/>
          <w:color w:val="58595B"/>
          <w:sz w:val="29"/>
          <w:szCs w:val="21"/>
          <w:shd w:val="clear" w:color="auto" w:fill="FAF9F0"/>
          <w:lang w:eastAsia="es-AR"/>
        </w:rPr>
      </w:pPr>
    </w:p>
    <w:p w:rsidR="009012E0" w:rsidRDefault="009012E0" w:rsidP="00BC4E96">
      <w:pPr>
        <w:spacing w:after="0" w:line="240" w:lineRule="auto"/>
        <w:rPr>
          <w:rFonts w:eastAsia="Times New Roman" w:cstheme="minorHAnsi"/>
          <w:b/>
          <w:color w:val="58595B"/>
          <w:sz w:val="29"/>
          <w:szCs w:val="21"/>
          <w:shd w:val="clear" w:color="auto" w:fill="FAF9F0"/>
          <w:lang w:eastAsia="es-AR"/>
        </w:rPr>
      </w:pPr>
    </w:p>
    <w:p w:rsidR="00BC4E96" w:rsidRPr="00E672B0" w:rsidRDefault="00BC4E96" w:rsidP="00E672B0">
      <w:pPr>
        <w:spacing w:after="0" w:line="240" w:lineRule="auto"/>
        <w:jc w:val="center"/>
        <w:rPr>
          <w:rFonts w:eastAsia="Times New Roman" w:cstheme="minorHAnsi"/>
          <w:b/>
          <w:color w:val="58595B"/>
          <w:sz w:val="28"/>
          <w:szCs w:val="28"/>
          <w:shd w:val="clear" w:color="auto" w:fill="FAF9F0"/>
          <w:lang w:eastAsia="es-AR"/>
        </w:rPr>
      </w:pPr>
      <w:r w:rsidRPr="00E672B0">
        <w:rPr>
          <w:rFonts w:eastAsia="Times New Roman" w:cstheme="minorHAnsi"/>
          <w:b/>
          <w:color w:val="58595B"/>
          <w:sz w:val="28"/>
          <w:szCs w:val="28"/>
          <w:shd w:val="clear" w:color="auto" w:fill="FAF9F0"/>
          <w:lang w:eastAsia="es-AR"/>
        </w:rPr>
        <w:t>AGOSTO</w:t>
      </w:r>
    </w:p>
    <w:tbl>
      <w:tblPr>
        <w:tblW w:w="0" w:type="auto"/>
        <w:tblBorders>
          <w:top w:val="single" w:sz="6" w:space="0" w:color="9ACA3C"/>
          <w:left w:val="single" w:sz="6" w:space="0" w:color="9ACA3C"/>
        </w:tblBorders>
        <w:shd w:val="clear" w:color="auto" w:fill="FAF9F0"/>
        <w:tblCellMar>
          <w:top w:w="15" w:type="dxa"/>
          <w:left w:w="15" w:type="dxa"/>
          <w:bottom w:w="15" w:type="dxa"/>
          <w:right w:w="15" w:type="dxa"/>
        </w:tblCellMar>
        <w:tblLook w:val="04A0" w:firstRow="1" w:lastRow="0" w:firstColumn="1" w:lastColumn="0" w:noHBand="0" w:noVBand="1"/>
      </w:tblPr>
      <w:tblGrid>
        <w:gridCol w:w="1124"/>
        <w:gridCol w:w="2153"/>
        <w:gridCol w:w="6067"/>
      </w:tblGrid>
      <w:tr w:rsidR="009012E0" w:rsidRPr="00BC4E96" w:rsidTr="009012E0">
        <w:trPr>
          <w:trHeight w:val="330"/>
        </w:trPr>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BC4E96" w:rsidRDefault="009012E0" w:rsidP="00BC4E96">
            <w:pPr>
              <w:spacing w:after="0" w:line="210" w:lineRule="atLeast"/>
              <w:jc w:val="center"/>
              <w:rPr>
                <w:rFonts w:eastAsia="Times New Roman" w:cstheme="minorHAnsi"/>
                <w:b/>
                <w:bCs/>
                <w:color w:val="FFFFFF"/>
                <w:sz w:val="18"/>
                <w:szCs w:val="18"/>
                <w:lang w:eastAsia="es-AR"/>
              </w:rPr>
            </w:pPr>
            <w:r w:rsidRPr="00BC4E96">
              <w:rPr>
                <w:rFonts w:eastAsia="Times New Roman" w:cstheme="minorHAnsi"/>
                <w:b/>
                <w:bCs/>
                <w:color w:val="FFFFFF"/>
                <w:sz w:val="18"/>
                <w:szCs w:val="18"/>
                <w:lang w:eastAsia="es-AR"/>
              </w:rPr>
              <w:t>Día</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BC4E96" w:rsidRDefault="009012E0" w:rsidP="00BC4E96">
            <w:pPr>
              <w:spacing w:after="0" w:line="210" w:lineRule="atLeast"/>
              <w:jc w:val="center"/>
              <w:rPr>
                <w:rFonts w:eastAsia="Times New Roman" w:cstheme="minorHAnsi"/>
                <w:b/>
                <w:bCs/>
                <w:color w:val="FFFFFF"/>
                <w:sz w:val="18"/>
                <w:szCs w:val="18"/>
                <w:lang w:eastAsia="es-AR"/>
              </w:rPr>
            </w:pPr>
            <w:r w:rsidRPr="00BC4E96">
              <w:rPr>
                <w:rFonts w:eastAsia="Times New Roman" w:cstheme="minorHAnsi"/>
                <w:b/>
                <w:bCs/>
                <w:color w:val="FFFFFF"/>
                <w:sz w:val="18"/>
                <w:szCs w:val="18"/>
                <w:lang w:eastAsia="es-AR"/>
              </w:rPr>
              <w:t>Motivo</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BC4E96" w:rsidRDefault="009012E0" w:rsidP="00BC4E96">
            <w:pPr>
              <w:spacing w:after="0" w:line="210" w:lineRule="atLeast"/>
              <w:jc w:val="center"/>
              <w:rPr>
                <w:rFonts w:eastAsia="Times New Roman" w:cstheme="minorHAnsi"/>
                <w:b/>
                <w:bCs/>
                <w:color w:val="FFFFFF"/>
                <w:sz w:val="18"/>
                <w:szCs w:val="18"/>
                <w:lang w:eastAsia="es-AR"/>
              </w:rPr>
            </w:pPr>
            <w:r w:rsidRPr="00BC4E96">
              <w:rPr>
                <w:rFonts w:eastAsia="Times New Roman" w:cstheme="minorHAnsi"/>
                <w:b/>
                <w:bCs/>
                <w:color w:val="FFFFFF"/>
                <w:sz w:val="18"/>
                <w:szCs w:val="18"/>
                <w:lang w:eastAsia="es-AR"/>
              </w:rPr>
              <w:t>Objetivo</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Del 5 Lunes al 7 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Semana mundial de la Lactancia Materna (1-8 al 7-8)</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Destacar este tipo de práctica nutricional estrechamente vinculada al desarrollo de una vida más sana tanto para el niño como para su madre.</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Del 5 Lunes al 9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Semana de los Centros Educativos Complementarios.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 xml:space="preserve">Propiciar actividades pedagógicas, desde las dimensiones áulicas, institucionales y comunitarias tendientes a fortalecer los vínculos entre los CEC, las escuelas de </w:t>
            </w:r>
            <w:r w:rsidRPr="00BC4E96">
              <w:rPr>
                <w:rFonts w:eastAsia="Times New Roman" w:cstheme="minorHAnsi"/>
                <w:color w:val="666666"/>
                <w:sz w:val="18"/>
                <w:szCs w:val="18"/>
                <w:lang w:eastAsia="es-AR"/>
              </w:rPr>
              <w:lastRenderedPageBreak/>
              <w:t>origen de los alumnos, las familias, y la comunidad educativa, en el marco del Aniversario de la Modalidad de Psicología Comunitaria y Pedagogía Social.</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lastRenderedPageBreak/>
              <w:t>6 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Educación Agropecuaria (6-8)</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Resaltar la importancia de la Enseñanza Agropecuaria en el Desarrollo socio – productivo de la Pcia. de Buenos Aires.</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9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Educación Especial (9-8)</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Propiciar la concientización de la inclusión plena de las personas con discapacidad favoreciendo la construcción de una cultura inclusiva en las instituciones educativas. Resaltar el lugar de la Educación Especial en atención a la diversidad conmemorando el 70° Aniversario de la Creación de la Dirección de Educación Especial, el 9 de agosto de 1949.</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9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 la Fuerza Aérea. Recordación de Jorge Newbery (10-8)</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Resaltar la figura de Jorge Newbery como pionero de la Aeronáutica en nuestro país. Destacar el rol de esta fuerza en el marco de la Constitución Nacional.</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11 Domingo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Fiesta del Sacrificio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Asueto sólo para los habitantes que profesen la Religión Islámica.</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12 Lunes al 16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Semana Sanmartiniana</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Relacionar la figura de San Martín con la lucha por la Independencia de América. La construcción de una Nación independiente y la organización interna de un País sin guerras civiles.</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12 Lunes al 16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Semana de celebración del “Día del Niño”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Actividades recreativas y coparticipación de la familia con motivo del día del niño.</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Del 15-8 Jueves al 15-9 Domingo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Mes del Árbol. (Ley Prov. N° 11093) (15-8 al 15-9)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Rescatar la importancia de los árboles para la preservación del medio ambiente.</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15 Jueves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Asunción de la Santísima Virgen María. (Res DGCyE Nº 4725/95) (15-8)</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Actividades conmemorativas para Escuelas Católicas (DIEGEP)</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16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Conmemoración aniversario de la muerte del Gral. José de San Martín (17-8)</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Valorar la vigencia del ideario Sanmartiniano en su proyecto de Unidad Nacional y Latinoamericana.</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16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del Niño (3° domingo de agosto)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Desarrollar actividades lúdicas con la participación de la familia.</w:t>
            </w:r>
          </w:p>
        </w:tc>
      </w:tr>
      <w:tr w:rsidR="009012E0" w:rsidRPr="00BC4E96"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17 Sábado</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Paso a la inmortalidad del Gral. José de San Martín (17-8)</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Feriado Nacional Trasladable (Ley 27399)</w:t>
            </w:r>
          </w:p>
        </w:tc>
      </w:tr>
      <w:tr w:rsidR="009012E0" w:rsidRPr="00BC4E96"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19 Lunes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no laboral con fines turísticos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(Ley 27399)</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22 Jueves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del Folklore (22-8)</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Abordar la interculturalidad desde una mirada centrada en las diversas manifestaciones culturales presentes en el ámbito escolar y que definen o construyen identidad a partir de múltiples identidades, en un espacio artístico y reflexivo</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Del 26 Lunes al 30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Semana de la Educación Sexual Integral (Ley Nº 26150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Incorporar la educación sexual integral dentro de las propuestas educativas orientadas a la formación armónica, equilibrada y permanente de las personas; asegurar la transmisión de conocimientos pertinentes, precisos, confiables y actualizados sobre los distintos aspectos involucrados en la educación sexual; promover actitudes responsables ante la sexualidad; prevenir los problemas relacionados con la salud en general y la salud sexual y reproductiva en particular; procurar igualdad de trato y oportunidades para varones y mujeres.</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26 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Internacional contra el Dengue (26-8)</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Difundir información tendiente a prevenir y erradicar el Dengue en la Argentina.</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t>29 Jueves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Día del Árbol (29-8)</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Rescatar la importancia de los árboles para la preservación del ambiente</w:t>
            </w:r>
          </w:p>
        </w:tc>
      </w:tr>
      <w:tr w:rsidR="009012E0" w:rsidRPr="00BC4E96"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jc w:val="center"/>
              <w:rPr>
                <w:rFonts w:eastAsia="Times New Roman" w:cstheme="minorHAnsi"/>
                <w:color w:val="666666"/>
                <w:sz w:val="18"/>
                <w:szCs w:val="18"/>
                <w:lang w:eastAsia="es-AR"/>
              </w:rPr>
            </w:pPr>
            <w:r w:rsidRPr="00BC4E96">
              <w:rPr>
                <w:rFonts w:eastAsia="Times New Roman" w:cstheme="minorHAnsi"/>
                <w:color w:val="666666"/>
                <w:sz w:val="18"/>
                <w:szCs w:val="18"/>
                <w:lang w:eastAsia="es-AR"/>
              </w:rPr>
              <w:lastRenderedPageBreak/>
              <w:t>31 Sábado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Año Nuevo Islámico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BC4E96" w:rsidRDefault="009012E0" w:rsidP="00BC4E96">
            <w:pPr>
              <w:spacing w:after="0" w:line="240" w:lineRule="auto"/>
              <w:rPr>
                <w:rFonts w:eastAsia="Times New Roman" w:cstheme="minorHAnsi"/>
                <w:color w:val="666666"/>
                <w:sz w:val="18"/>
                <w:szCs w:val="18"/>
                <w:lang w:eastAsia="es-AR"/>
              </w:rPr>
            </w:pPr>
            <w:r w:rsidRPr="00BC4E96">
              <w:rPr>
                <w:rFonts w:eastAsia="Times New Roman" w:cstheme="minorHAnsi"/>
                <w:color w:val="666666"/>
                <w:sz w:val="18"/>
                <w:szCs w:val="18"/>
                <w:lang w:eastAsia="es-AR"/>
              </w:rPr>
              <w:t>Asueto sólo para los habitantes que profesen la Religión Islámica.</w:t>
            </w:r>
          </w:p>
        </w:tc>
      </w:tr>
    </w:tbl>
    <w:p w:rsidR="00951631" w:rsidRPr="00951631" w:rsidRDefault="00951631">
      <w:pPr>
        <w:rPr>
          <w:rFonts w:cstheme="minorHAnsi"/>
        </w:rPr>
      </w:pPr>
    </w:p>
    <w:p w:rsidR="009012E0" w:rsidRPr="00E672B0" w:rsidRDefault="00951631" w:rsidP="00E672B0">
      <w:pPr>
        <w:spacing w:after="0" w:line="240" w:lineRule="auto"/>
        <w:jc w:val="center"/>
        <w:rPr>
          <w:rFonts w:eastAsia="Times New Roman" w:cstheme="minorHAnsi"/>
          <w:b/>
          <w:sz w:val="24"/>
          <w:szCs w:val="24"/>
          <w:lang w:eastAsia="es-AR"/>
        </w:rPr>
      </w:pPr>
      <w:r w:rsidRPr="00E672B0">
        <w:rPr>
          <w:rFonts w:eastAsia="Times New Roman" w:cstheme="minorHAnsi"/>
          <w:b/>
          <w:color w:val="58595B"/>
          <w:sz w:val="28"/>
          <w:szCs w:val="28"/>
          <w:shd w:val="clear" w:color="auto" w:fill="FAF9F0"/>
          <w:lang w:eastAsia="es-AR"/>
        </w:rPr>
        <w:t>SEPTIEMBRE</w:t>
      </w:r>
    </w:p>
    <w:tbl>
      <w:tblPr>
        <w:tblW w:w="0" w:type="auto"/>
        <w:tblBorders>
          <w:top w:val="single" w:sz="6" w:space="0" w:color="9ACA3C"/>
          <w:left w:val="single" w:sz="6" w:space="0" w:color="9ACA3C"/>
        </w:tblBorders>
        <w:shd w:val="clear" w:color="auto" w:fill="FAF9F0"/>
        <w:tblCellMar>
          <w:top w:w="15" w:type="dxa"/>
          <w:left w:w="15" w:type="dxa"/>
          <w:bottom w:w="15" w:type="dxa"/>
          <w:right w:w="15" w:type="dxa"/>
        </w:tblCellMar>
        <w:tblLook w:val="04A0" w:firstRow="1" w:lastRow="0" w:firstColumn="1" w:lastColumn="0" w:noHBand="0" w:noVBand="1"/>
      </w:tblPr>
      <w:tblGrid>
        <w:gridCol w:w="1196"/>
        <w:gridCol w:w="2741"/>
        <w:gridCol w:w="5407"/>
      </w:tblGrid>
      <w:tr w:rsidR="009012E0" w:rsidRPr="00951631" w:rsidTr="009012E0">
        <w:trPr>
          <w:trHeight w:val="330"/>
        </w:trPr>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951631" w:rsidRDefault="009012E0" w:rsidP="00951631">
            <w:pPr>
              <w:spacing w:after="0" w:line="210" w:lineRule="atLeast"/>
              <w:jc w:val="center"/>
              <w:rPr>
                <w:rFonts w:eastAsia="Times New Roman" w:cstheme="minorHAnsi"/>
                <w:b/>
                <w:bCs/>
                <w:color w:val="FFFFFF"/>
                <w:sz w:val="18"/>
                <w:szCs w:val="18"/>
                <w:lang w:eastAsia="es-AR"/>
              </w:rPr>
            </w:pPr>
            <w:r w:rsidRPr="00951631">
              <w:rPr>
                <w:rFonts w:eastAsia="Times New Roman" w:cstheme="minorHAnsi"/>
                <w:b/>
                <w:bCs/>
                <w:color w:val="FFFFFF"/>
                <w:sz w:val="18"/>
                <w:szCs w:val="18"/>
                <w:lang w:eastAsia="es-AR"/>
              </w:rPr>
              <w:t>Día</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951631" w:rsidRDefault="009012E0" w:rsidP="00951631">
            <w:pPr>
              <w:spacing w:after="0" w:line="210" w:lineRule="atLeast"/>
              <w:jc w:val="center"/>
              <w:rPr>
                <w:rFonts w:eastAsia="Times New Roman" w:cstheme="minorHAnsi"/>
                <w:b/>
                <w:bCs/>
                <w:color w:val="FFFFFF"/>
                <w:sz w:val="18"/>
                <w:szCs w:val="18"/>
                <w:lang w:eastAsia="es-AR"/>
              </w:rPr>
            </w:pPr>
            <w:r w:rsidRPr="00951631">
              <w:rPr>
                <w:rFonts w:eastAsia="Times New Roman" w:cstheme="minorHAnsi"/>
                <w:b/>
                <w:bCs/>
                <w:color w:val="FFFFFF"/>
                <w:sz w:val="18"/>
                <w:szCs w:val="18"/>
                <w:lang w:eastAsia="es-AR"/>
              </w:rPr>
              <w:t>Motivo</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951631" w:rsidRDefault="009012E0" w:rsidP="00951631">
            <w:pPr>
              <w:spacing w:after="0" w:line="210" w:lineRule="atLeast"/>
              <w:jc w:val="center"/>
              <w:rPr>
                <w:rFonts w:eastAsia="Times New Roman" w:cstheme="minorHAnsi"/>
                <w:b/>
                <w:bCs/>
                <w:color w:val="FFFFFF"/>
                <w:sz w:val="18"/>
                <w:szCs w:val="18"/>
                <w:lang w:eastAsia="es-AR"/>
              </w:rPr>
            </w:pPr>
            <w:r w:rsidRPr="00951631">
              <w:rPr>
                <w:rFonts w:eastAsia="Times New Roman" w:cstheme="minorHAnsi"/>
                <w:b/>
                <w:bCs/>
                <w:color w:val="FFFFFF"/>
                <w:sz w:val="18"/>
                <w:szCs w:val="18"/>
                <w:lang w:eastAsia="es-AR"/>
              </w:rPr>
              <w:t>Objetivo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Mes de Septiembre</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Mes de los Derechos del Niño, Niña y Adolescentes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Sensibilizar y difundir desde la escuela hacia la comunidad todo lo relacionado con los derechos del niño y el adolescente.</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Del Lunes 2 al 6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de la Industria y el Trabajo Argentino (Ley Prov. N° 12943)</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Destacar la importancia de la Industria en el perfil productivo del país y como agente de generación de puestos de trabajo.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Del Lunes 2 al 6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del libro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una acción cultural para la promoción de la lectura y la literatura infantil y juvenil, en los colegios de Nivel Inicial, Primario y Secundario.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Lunes 2</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Industria (2-9)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Resaltar el valor de las actividades industriales y su significación para el desarrollo comunitario.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4 </w:t>
            </w:r>
            <w:r w:rsidRPr="00951631">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Inmigrante. Decreto NAC. 21430 /49(4-9)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Destacar el aporte de la inmigración en la conformación de la identidad nacional.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6</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Recuperación de la Educación Técnica, en conmemoración de la sanción de la Ley N° 26058 de Educación Técnico Profesional.(Res CFE N° 234/14)(7-9)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Reflexionar y debatir acerca de las políticas y acciones llevadas a cabo en la modalidad durante los últimos años y su perspectiva para la próxima década.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6 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Internacional de la Alfabetización (8-9)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Tomar conciencia de la problemática social del analfabetismo como clara manifestación de injusticia social.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9 Lunes al 13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de la Formación Docente</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Realizar propuestas de trabajo cooperativo con las Instituciones co-formadoras para promover la construcción de la identidad docente acorde a las necesidades de los diferentes contextos.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10</w:t>
            </w:r>
            <w:r w:rsidRPr="00951631">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Maestro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Fallecimiento de Domingo Faustino Sarmiento, maestro, estadista propulsor de la Educación Pública. Revalorizar el rol docente.</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11</w:t>
            </w:r>
            <w:r w:rsidRPr="00951631">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Maestro</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Asueto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13</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Bibliotecario (Dec Prov. Nº 5284/89) (13-9)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Recordar a Mariano  Moreno, creador de la primera Biblioteca Pública, revalorizando en este día el rol del Bibliotecario Escolar y la actividad que desempeña dentro de la comunidad educativa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13 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las Escuelas Evangélicas (15-9)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Asueto para las Escuelas Evangélicas Recordación del Pastor y Educador Evangélico Don William Morris.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16 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Reafirmación de los Derechos del Estudiante Secundario. Día Nacional de la Juventud (Ley N° 27002) (16-9)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Recordar la Noche de los Lápices promoviendo la reflexión y las actitudes favorables en torno del respeto absoluto a los estudiantes secundarios y a su defensa.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17</w:t>
            </w:r>
            <w:r w:rsidRPr="00951631">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Profesor(17-9)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Recordar a José Manuel Estrada, su vida y obra a favor de la educación y revalorizar el rol del profesor.</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19</w:t>
            </w:r>
            <w:r w:rsidRPr="00951631">
              <w:rPr>
                <w:rFonts w:eastAsia="Times New Roman" w:cstheme="minorHAnsi"/>
                <w:color w:val="666666"/>
                <w:sz w:val="18"/>
                <w:szCs w:val="18"/>
                <w:lang w:eastAsia="es-AR"/>
              </w:rPr>
              <w:br/>
              <w:t>Jueves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Preceptor (19-9)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Destacar la significación del trabajo del preceptor por su función pedagógica, acompañamiento y orientación en el ámbito escolar.</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20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Internacional de la Paz(21-9)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Destacar los valores éticos y morales para fomentar el entendimiento y la concordia entre los hombres, tendientes a evitar los enfrentamientos bélicos.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lastRenderedPageBreak/>
              <w:t>20</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Recreación (21-9)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Brindar las condiciones para la integración, la relación y el diálogo entre estudiantes y educadores. Valorizar con actividades lúdicas y la participación de toda la comunidad Educativa.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20</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Estudiante</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Estimular conductas que favorezcan la unión y solidaridad desde una dinámica social y afectiva para que realmente se incorpore el concepto de estudiante y sus responsabilidades.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23</w:t>
            </w:r>
            <w:r w:rsidRPr="00951631">
              <w:rPr>
                <w:rFonts w:eastAsia="Times New Roman" w:cstheme="minorHAnsi"/>
                <w:color w:val="666666"/>
                <w:sz w:val="18"/>
                <w:szCs w:val="18"/>
                <w:lang w:eastAsia="es-AR"/>
              </w:rPr>
              <w:br/>
              <w:t>Lunes al 27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de la Donación de Órganos(Res DGCyE N° 6432/00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Concientizar a los alumnos del sistema educativo bonaerense acerca de la relevancia de la donación de órganos como respuesta solidaria.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23 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Internacional contra la trata de personas(23-9)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Difundir y promover el derecho que asiste a las víctimas de trata a: recibir información comprensible y a ser oídas, a la privacidad e intimidad, a la asistencia psicológica, médica y jurídica gratuita, a la protección frente a represalias contra su persona o su familia, a un alojamiento apropiado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23 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Voto Femenino (Recordación de la vida y obra de María Eva Duarte de Perón). (23-9)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la reflexión sobre el rol que le corresponde a la mujer en la sociedad actual, destacando al mismo tiempo la personalidad de aquellos que con su acción sobresalieron en distintas manifestaciones. Recordar el día en que fue promulgada la Ley del Voto Femenino (Ley Nac N° 13010) en nuestro país, 23 de septiembre de 1951 impulsada por Eva Duarte de Perón, resaltar su vida y obra ligada a la política social.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23 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Lucha Contra las Adicciones (Ley 11841)(23-9)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Crear en la Comunidad Educativa un espacio para la información y reflexión que ayude a la prevención del consumo abusivo de drogas y alcohol.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27 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los Derechos del Niño y el Adolescente. (Ley 23849)(27-9)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Sensibilizar y difundir desde la escuela hacia la comunidad todo lo relacionado con los derechos del niño y el adolescente.</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27</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Nacional de la Conciencia Ambiental (Ley Nac. 24605)(27-9)</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Reflexionar acerca de las consecuencias del escape de gas cianhídrico, ocurrido en la ciudad de Avellaneda, provincia de Buenos Aires, como ejemplo paradigmático del manejo irresponsable de los insumos industriales.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27</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Décimo Séptima Maratón Nacional de Lectura</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Crear conciencia en la población sobre la importancia de la lectura para el desarrollo individual y colectivo; multiplicar las experiencias de lectura que se ofrece desde cada institución; crear un clima que apoye al desarrollo de la alfabetización; profundizar los vínculos entre las familias y las instituciones educativas.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29 Domingo la 1° 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Año Nuevo Judío (29-9 por la noche, 30-9 al 1°-10 por la noche)</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Asueto sólo para los habitantes que profesen la Religión Judía.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Del 30/09 Lunes al 4/10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de las 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actividades artísticas y muestras de la producción de los alumnos de todos los niveles del Sistema Educativo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Del 30/09 Lunes al 4/10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de la no violencia y fomento de la cultura por la paz</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Incentivar el respeto a la vida, la promoción y la práctica de la no violencia por medio de la educación, el diálogo y la cooperación.</w:t>
            </w:r>
          </w:p>
        </w:tc>
      </w:tr>
    </w:tbl>
    <w:p w:rsidR="00951631" w:rsidRPr="00951631" w:rsidRDefault="00951631">
      <w:pPr>
        <w:rPr>
          <w:rFonts w:cstheme="minorHAnsi"/>
        </w:rPr>
      </w:pPr>
    </w:p>
    <w:p w:rsidR="009012E0" w:rsidRPr="00E672B0" w:rsidRDefault="00951631" w:rsidP="00E672B0">
      <w:pPr>
        <w:spacing w:after="0" w:line="240" w:lineRule="auto"/>
        <w:jc w:val="center"/>
        <w:rPr>
          <w:rFonts w:eastAsia="Times New Roman" w:cstheme="minorHAnsi"/>
          <w:b/>
          <w:sz w:val="28"/>
          <w:szCs w:val="28"/>
          <w:lang w:eastAsia="es-AR"/>
        </w:rPr>
      </w:pPr>
      <w:r w:rsidRPr="00E672B0">
        <w:rPr>
          <w:rFonts w:eastAsia="Times New Roman" w:cstheme="minorHAnsi"/>
          <w:b/>
          <w:color w:val="58595B"/>
          <w:sz w:val="28"/>
          <w:szCs w:val="28"/>
          <w:shd w:val="clear" w:color="auto" w:fill="FAF9F0"/>
          <w:lang w:eastAsia="es-AR"/>
        </w:rPr>
        <w:t>OCTUBRE</w:t>
      </w:r>
    </w:p>
    <w:tbl>
      <w:tblPr>
        <w:tblW w:w="0" w:type="auto"/>
        <w:tblBorders>
          <w:top w:val="single" w:sz="6" w:space="0" w:color="9ACA3C"/>
          <w:left w:val="single" w:sz="6" w:space="0" w:color="9ACA3C"/>
        </w:tblBorders>
        <w:shd w:val="clear" w:color="auto" w:fill="FAF9F0"/>
        <w:tblCellMar>
          <w:top w:w="15" w:type="dxa"/>
          <w:left w:w="15" w:type="dxa"/>
          <w:bottom w:w="15" w:type="dxa"/>
          <w:right w:w="15" w:type="dxa"/>
        </w:tblCellMar>
        <w:tblLook w:val="04A0" w:firstRow="1" w:lastRow="0" w:firstColumn="1" w:lastColumn="0" w:noHBand="0" w:noVBand="1"/>
      </w:tblPr>
      <w:tblGrid>
        <w:gridCol w:w="1018"/>
        <w:gridCol w:w="2542"/>
        <w:gridCol w:w="5784"/>
      </w:tblGrid>
      <w:tr w:rsidR="009012E0" w:rsidRPr="00951631" w:rsidTr="009012E0">
        <w:trPr>
          <w:trHeight w:val="330"/>
        </w:trPr>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951631" w:rsidRDefault="009012E0" w:rsidP="00951631">
            <w:pPr>
              <w:spacing w:after="0" w:line="210" w:lineRule="atLeast"/>
              <w:jc w:val="center"/>
              <w:rPr>
                <w:rFonts w:eastAsia="Times New Roman" w:cstheme="minorHAnsi"/>
                <w:b/>
                <w:bCs/>
                <w:color w:val="FFFFFF"/>
                <w:sz w:val="18"/>
                <w:szCs w:val="18"/>
                <w:lang w:eastAsia="es-AR"/>
              </w:rPr>
            </w:pPr>
            <w:r w:rsidRPr="00951631">
              <w:rPr>
                <w:rFonts w:eastAsia="Times New Roman" w:cstheme="minorHAnsi"/>
                <w:b/>
                <w:bCs/>
                <w:color w:val="FFFFFF"/>
                <w:sz w:val="18"/>
                <w:szCs w:val="18"/>
                <w:lang w:eastAsia="es-AR"/>
              </w:rPr>
              <w:t>Día</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951631" w:rsidRDefault="009012E0" w:rsidP="00951631">
            <w:pPr>
              <w:spacing w:after="0" w:line="210" w:lineRule="atLeast"/>
              <w:jc w:val="center"/>
              <w:rPr>
                <w:rFonts w:eastAsia="Times New Roman" w:cstheme="minorHAnsi"/>
                <w:b/>
                <w:bCs/>
                <w:color w:val="FFFFFF"/>
                <w:sz w:val="18"/>
                <w:szCs w:val="18"/>
                <w:lang w:eastAsia="es-AR"/>
              </w:rPr>
            </w:pPr>
            <w:r w:rsidRPr="00951631">
              <w:rPr>
                <w:rFonts w:eastAsia="Times New Roman" w:cstheme="minorHAnsi"/>
                <w:b/>
                <w:bCs/>
                <w:color w:val="FFFFFF"/>
                <w:sz w:val="18"/>
                <w:szCs w:val="18"/>
                <w:lang w:eastAsia="es-AR"/>
              </w:rPr>
              <w:t>Motivo</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951631" w:rsidRDefault="009012E0" w:rsidP="00951631">
            <w:pPr>
              <w:spacing w:after="0" w:line="210" w:lineRule="atLeast"/>
              <w:jc w:val="center"/>
              <w:rPr>
                <w:rFonts w:eastAsia="Times New Roman" w:cstheme="minorHAnsi"/>
                <w:b/>
                <w:bCs/>
                <w:color w:val="FFFFFF"/>
                <w:sz w:val="18"/>
                <w:szCs w:val="18"/>
                <w:lang w:eastAsia="es-AR"/>
              </w:rPr>
            </w:pPr>
            <w:r w:rsidRPr="00951631">
              <w:rPr>
                <w:rFonts w:eastAsia="Times New Roman" w:cstheme="minorHAnsi"/>
                <w:b/>
                <w:bCs/>
                <w:color w:val="FFFFFF"/>
                <w:sz w:val="18"/>
                <w:szCs w:val="18"/>
                <w:lang w:eastAsia="es-AR"/>
              </w:rPr>
              <w:t>Objetivo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Primer Semana Octubre</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de la </w:t>
            </w:r>
            <w:r w:rsidRPr="00951631">
              <w:rPr>
                <w:rFonts w:eastAsia="Times New Roman" w:cstheme="minorHAnsi"/>
                <w:color w:val="666666"/>
                <w:sz w:val="18"/>
                <w:szCs w:val="18"/>
                <w:lang w:eastAsia="es-AR"/>
              </w:rPr>
              <w:br/>
              <w:t>“no Discriminación”</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 xml:space="preserve">Favorecer la difusión de las experiencias significativas de las Escuelas y Centros Especiales, sensibilizando a la Comunidad y promoviendo acciones movilizadoras para la aceptación plena e integración social, pedagógica y </w:t>
            </w:r>
            <w:r w:rsidRPr="00951631">
              <w:rPr>
                <w:rFonts w:eastAsia="Times New Roman" w:cstheme="minorHAnsi"/>
                <w:color w:val="666666"/>
                <w:sz w:val="18"/>
                <w:szCs w:val="18"/>
                <w:lang w:eastAsia="es-AR"/>
              </w:rPr>
              <w:lastRenderedPageBreak/>
              <w:t>laboral de las personas con discapacidad. Programar actividades de escuela abierta con participación comunitaria.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lastRenderedPageBreak/>
              <w:t>2 </w:t>
            </w:r>
            <w:r w:rsidRPr="00951631">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internacional de la no violencia (2-10)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la resolución no violenta de los conflictos en el ámbito escolar, en particular y en la comunidad, en general.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2 </w:t>
            </w:r>
            <w:r w:rsidRPr="00951631">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Homenaje a Marcos Sastre (2-10)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Recordar la figura del maestro, escritor y político argentino quien, junto con Domingo Faustino Sarmiento y Juana Manso construyó los textos y discursos del sistema educativo del S. XIX</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3</w:t>
            </w:r>
            <w:r w:rsidRPr="00951631">
              <w:rPr>
                <w:rFonts w:eastAsia="Times New Roman" w:cstheme="minorHAnsi"/>
                <w:color w:val="666666"/>
                <w:sz w:val="18"/>
                <w:szCs w:val="18"/>
                <w:lang w:eastAsia="es-AR"/>
              </w:rPr>
              <w:br/>
              <w:t>Jueves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Provincial de la concientización de la Dislexia y las Dificultades Específicas del Aprendizaje (1er. Jueves de octubre) Ley Prov. 15048</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Concientizar a toda la comunidad educativa acerca de la importancia de garantizar el derecho a la educación de los niños, niñas y adolescentes y adultos que presentan Dificultades específicas del aprendizaje, desde un abordaje integral e interdisciplinario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4 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Camino y de la Educación Vial. Creación de la Dirección Nacional de Vialidad (5-10)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Considerar a los caminos como vía de integración y desarrollo. Reafirmar el conocimiento respecto a las leyes de tránsito como forma de favorecer la convivencia humana.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8 </w:t>
            </w:r>
            <w:r w:rsidRPr="00951631">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Nacional del Estudiante Solidario, en homenaje a alumnos y docente de la Escuela ECOS de la CABA (Res CFE N° 17/07) (8-10)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la educación en la solidaridad y la participación comunitaria y ciudadana a través de la propuesta pedagógica del aprendizaje-servicio en todas las instituciones educativas de gestión estatal y privada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8</w:t>
            </w:r>
            <w:r w:rsidRPr="00951631">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Provincial del conocimiento científico (8-10)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Celebrar la difusión del conocimiento científico en honor al natalicio del Dr. César Milstein. Reflexionar en torno a la frase que él hiciera célebre: “La aventura es una de las grandes fascinaciones del género humano. La mejor manera de entusiasmar a un niño para que emprenda una nueva tarea es convencerlo de que es una aventura. Y, más tarde, el entusiasmo por las aventuras será el centro de la vida de todos”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8</w:t>
            </w:r>
            <w:r w:rsidRPr="00951631">
              <w:rPr>
                <w:rFonts w:eastAsia="Times New Roman" w:cstheme="minorHAnsi"/>
                <w:color w:val="666666"/>
                <w:sz w:val="18"/>
                <w:szCs w:val="18"/>
                <w:lang w:eastAsia="es-AR"/>
              </w:rPr>
              <w:br/>
              <w:t>Martes y</w:t>
            </w:r>
            <w:r w:rsidRPr="00951631">
              <w:rPr>
                <w:rFonts w:eastAsia="Times New Roman" w:cstheme="minorHAnsi"/>
                <w:color w:val="666666"/>
                <w:sz w:val="18"/>
                <w:szCs w:val="18"/>
                <w:lang w:eastAsia="es-AR"/>
              </w:rPr>
              <w:br/>
              <w:t>9 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Perdón (8-10 a la noche al 9-10 a la noche)</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Asueto sólo para los habitantes que profesen la Religión Judía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8 </w:t>
            </w:r>
            <w:r w:rsidRPr="00951631">
              <w:rPr>
                <w:rFonts w:eastAsia="Times New Roman" w:cstheme="minorHAnsi"/>
                <w:color w:val="666666"/>
                <w:sz w:val="18"/>
                <w:szCs w:val="18"/>
                <w:lang w:eastAsia="es-AR"/>
              </w:rPr>
              <w:br/>
              <w:t>Martes al</w:t>
            </w:r>
            <w:r w:rsidRPr="00951631">
              <w:rPr>
                <w:rFonts w:eastAsia="Times New Roman" w:cstheme="minorHAnsi"/>
                <w:color w:val="666666"/>
                <w:sz w:val="18"/>
                <w:szCs w:val="18"/>
                <w:lang w:eastAsia="es-AR"/>
              </w:rPr>
              <w:br/>
              <w:t>11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de la América Latina (Ley Prov. Nº 8102) (Del 8-10 al 11-10)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Desarrollar actividades pedagógicas y de extensión a la comunidad a fin de propiciar el encuentro entre países latinoamericanos.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11 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Respeto a la Diversidad Cultural (12-10)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la reflexión sobre el encuentro de dos mundos y su incidencia en la conformación de la cultura latinoamericana. Fomentar el respeto por las minorías étnicas y rechazo por cualquier forma de discriminación</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12 </w:t>
            </w:r>
            <w:r w:rsidRPr="00951631">
              <w:rPr>
                <w:rFonts w:eastAsia="Times New Roman" w:cstheme="minorHAnsi"/>
                <w:color w:val="666666"/>
                <w:sz w:val="18"/>
                <w:szCs w:val="18"/>
                <w:lang w:eastAsia="es-AR"/>
              </w:rPr>
              <w:br/>
              <w:t>Sábado</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Respeto a la Diversidad Cultural (12-10)</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Feriado Nacional Trasladable (Ley 27399)</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14</w:t>
            </w:r>
            <w:r w:rsidRPr="00951631">
              <w:rPr>
                <w:rFonts w:eastAsia="Times New Roman" w:cstheme="minorHAnsi"/>
                <w:color w:val="666666"/>
                <w:sz w:val="18"/>
                <w:szCs w:val="18"/>
                <w:lang w:eastAsia="es-AR"/>
              </w:rPr>
              <w:br/>
              <w:t>Lunes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no laboral con fines turísticos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(Ley 27399)</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15</w:t>
            </w:r>
            <w:r w:rsidRPr="00951631">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Cooperación Escolar (15-10)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Resaltar la figura del cooperador y la labor meritoria que desarrollan los grupos comunitarios en torno a los establecimientos educacionales en la Provincia, organizados en entidades pro y co-escolares.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15 </w:t>
            </w:r>
            <w:r w:rsidRPr="00951631">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Mundial del Lavado de Manos (15-10)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Consolidar en los niños y niñas de educación inicial y primaria hábitos saludables que los acompañarán toda la vida.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15</w:t>
            </w:r>
            <w:r w:rsidRPr="00951631">
              <w:rPr>
                <w:rFonts w:eastAsia="Times New Roman" w:cstheme="minorHAnsi"/>
                <w:color w:val="666666"/>
                <w:sz w:val="18"/>
                <w:szCs w:val="18"/>
                <w:lang w:eastAsia="es-AR"/>
              </w:rPr>
              <w:br/>
              <w:t>Martes al 18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de la Familia</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Valorar la importancia de los lazos familiares en la vida del hombre y su rol en Educación. Estimular el acercamiento de la familia a la escuela. Fortalecer los vínculos entre las familias y las instituciones educativas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17</w:t>
            </w:r>
            <w:r w:rsidRPr="00951631">
              <w:rPr>
                <w:rFonts w:eastAsia="Times New Roman" w:cstheme="minorHAnsi"/>
                <w:color w:val="666666"/>
                <w:sz w:val="18"/>
                <w:szCs w:val="18"/>
                <w:lang w:eastAsia="es-AR"/>
              </w:rPr>
              <w:br/>
              <w:t>Jueves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Participación Popular (17 -10).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Recordar el 17 de octubre de 1945 como un hecho de protagonismo popular en defensa de sus derechos.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lastRenderedPageBreak/>
              <w:t>21 </w:t>
            </w:r>
            <w:r w:rsidRPr="00951631">
              <w:rPr>
                <w:rFonts w:eastAsia="Times New Roman" w:cstheme="minorHAnsi"/>
                <w:color w:val="666666"/>
                <w:sz w:val="18"/>
                <w:szCs w:val="18"/>
                <w:lang w:eastAsia="es-AR"/>
              </w:rPr>
              <w:br/>
              <w:t>Lunes al 25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de la Ciudadanía y Convivencia Digital</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Desarrollar actividades en torno a un Programa Provincial desarrollado en forma conjunta con el Organismo Provincial de Niños y Adolescentes, el Ministerio de Justicia y UNICEF, que incluye no sólo la difusión de los derechos sino también campañas de sensibilización para el uso responsable de las Tics .</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21</w:t>
            </w:r>
            <w:r w:rsidRPr="00951631">
              <w:rPr>
                <w:rFonts w:eastAsia="Times New Roman" w:cstheme="minorHAnsi"/>
                <w:color w:val="666666"/>
                <w:sz w:val="18"/>
                <w:szCs w:val="18"/>
                <w:lang w:eastAsia="es-AR"/>
              </w:rPr>
              <w:br/>
              <w:t>Lunes al 25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de la Educación Física</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Propiciar acciones que involucren la participación de los educandos en actividades que relacionen e integren corporeidad y motricidad en interacción con el propio cuerpo, con el de los otros y con el ambiente</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22</w:t>
            </w:r>
            <w:r w:rsidRPr="00951631">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Nacional del Derecho a la Identidad, para conmemorar la lucha emprendida por Abuelas de Plaza de Mayo. (Ley N° 26001) (22 -10)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Reconocer el derecho de la identidad y su preservación como derecho humano fundamental; identificar las diferentes formas de lucha de la sociedad para recuperar la identidad de aquellos a los que les fue negada; promover actitudes de respeto hacia las organizaciones de la sociedad civil que defienden el derecho a la identidad; promover acciones de participación tendientes a desarrollar una actitud crítica sobre el derecho a la identidad en niños, jóvenes y adultos; valorar el derecho a la documentación como portadora de la identidad nacional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24 </w:t>
            </w:r>
            <w:r w:rsidRPr="00951631">
              <w:rPr>
                <w:rFonts w:eastAsia="Times New Roman" w:cstheme="minorHAnsi"/>
                <w:color w:val="666666"/>
                <w:sz w:val="18"/>
                <w:szCs w:val="18"/>
                <w:lang w:eastAsia="es-AR"/>
              </w:rPr>
              <w:br/>
              <w:t>Jueves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las Naciones Unidas (O.N.U.) (24 -10)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Resaltar el rol de las Naciones Unidas en la búsqueda de la convivencia respetuosa entre los pueblos. Promover la reflexión y las actitudes favorables en torno del respeto absoluto a los Derechos del Hombre.</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29 </w:t>
            </w:r>
            <w:r w:rsidRPr="00951631">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Aniversario de la Fundación de la Base Aérea Vice comodoro Marambio (Resolución DGCyE N° 4147/03) (29-10)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Recordar este acontecimiento de trascendencia Nacional histórica y Geopolítica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30 </w:t>
            </w:r>
            <w:r w:rsidRPr="00951631">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Recuperación de la Democracia (30-10)</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Destacar la significación de este hecho, su preservación y consolidación.</w:t>
            </w:r>
          </w:p>
        </w:tc>
      </w:tr>
    </w:tbl>
    <w:p w:rsidR="009012E0" w:rsidRDefault="009012E0" w:rsidP="00951631">
      <w:pPr>
        <w:spacing w:after="0" w:line="240" w:lineRule="auto"/>
        <w:rPr>
          <w:rFonts w:eastAsia="Times New Roman" w:cstheme="minorHAnsi"/>
          <w:color w:val="58595B"/>
          <w:sz w:val="21"/>
          <w:szCs w:val="21"/>
          <w:shd w:val="clear" w:color="auto" w:fill="FAF9F0"/>
          <w:lang w:eastAsia="es-AR"/>
        </w:rPr>
      </w:pPr>
    </w:p>
    <w:p w:rsidR="009012E0" w:rsidRDefault="009012E0">
      <w:pPr>
        <w:rPr>
          <w:rFonts w:eastAsia="Times New Roman" w:cstheme="minorHAnsi"/>
          <w:color w:val="58595B"/>
          <w:sz w:val="21"/>
          <w:szCs w:val="21"/>
          <w:shd w:val="clear" w:color="auto" w:fill="FAF9F0"/>
          <w:lang w:eastAsia="es-AR"/>
        </w:rPr>
      </w:pPr>
    </w:p>
    <w:p w:rsidR="009012E0" w:rsidRPr="00951631" w:rsidRDefault="00951631" w:rsidP="00E672B0">
      <w:pPr>
        <w:spacing w:after="0" w:line="240" w:lineRule="auto"/>
        <w:jc w:val="center"/>
        <w:rPr>
          <w:rFonts w:eastAsia="Times New Roman" w:cstheme="minorHAnsi"/>
          <w:sz w:val="24"/>
          <w:szCs w:val="24"/>
          <w:lang w:eastAsia="es-AR"/>
        </w:rPr>
      </w:pPr>
      <w:r w:rsidRPr="00E672B0">
        <w:rPr>
          <w:rFonts w:eastAsia="Times New Roman" w:cstheme="minorHAnsi"/>
          <w:b/>
          <w:color w:val="58595B"/>
          <w:sz w:val="28"/>
          <w:szCs w:val="28"/>
          <w:shd w:val="clear" w:color="auto" w:fill="FAF9F0"/>
          <w:lang w:eastAsia="es-AR"/>
        </w:rPr>
        <w:t>NOVIEMBRE</w:t>
      </w:r>
    </w:p>
    <w:tbl>
      <w:tblPr>
        <w:tblW w:w="0" w:type="auto"/>
        <w:tblBorders>
          <w:top w:val="single" w:sz="6" w:space="0" w:color="9ACA3C"/>
          <w:left w:val="single" w:sz="6" w:space="0" w:color="9ACA3C"/>
        </w:tblBorders>
        <w:shd w:val="clear" w:color="auto" w:fill="FAF9F0"/>
        <w:tblCellMar>
          <w:top w:w="15" w:type="dxa"/>
          <w:left w:w="15" w:type="dxa"/>
          <w:bottom w:w="15" w:type="dxa"/>
          <w:right w:w="15" w:type="dxa"/>
        </w:tblCellMar>
        <w:tblLook w:val="04A0" w:firstRow="1" w:lastRow="0" w:firstColumn="1" w:lastColumn="0" w:noHBand="0" w:noVBand="1"/>
      </w:tblPr>
      <w:tblGrid>
        <w:gridCol w:w="958"/>
        <w:gridCol w:w="3114"/>
        <w:gridCol w:w="5272"/>
      </w:tblGrid>
      <w:tr w:rsidR="009012E0" w:rsidRPr="00951631" w:rsidTr="009012E0">
        <w:trPr>
          <w:trHeight w:val="330"/>
        </w:trPr>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951631" w:rsidRDefault="009012E0" w:rsidP="00951631">
            <w:pPr>
              <w:spacing w:after="0" w:line="210" w:lineRule="atLeast"/>
              <w:jc w:val="center"/>
              <w:rPr>
                <w:rFonts w:eastAsia="Times New Roman" w:cstheme="minorHAnsi"/>
                <w:b/>
                <w:bCs/>
                <w:color w:val="FFFFFF"/>
                <w:sz w:val="18"/>
                <w:szCs w:val="18"/>
                <w:lang w:eastAsia="es-AR"/>
              </w:rPr>
            </w:pPr>
            <w:r w:rsidRPr="00951631">
              <w:rPr>
                <w:rFonts w:eastAsia="Times New Roman" w:cstheme="minorHAnsi"/>
                <w:b/>
                <w:bCs/>
                <w:color w:val="FFFFFF"/>
                <w:sz w:val="18"/>
                <w:szCs w:val="18"/>
                <w:lang w:eastAsia="es-AR"/>
              </w:rPr>
              <w:t>Día</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951631" w:rsidRDefault="009012E0" w:rsidP="00951631">
            <w:pPr>
              <w:spacing w:after="0" w:line="210" w:lineRule="atLeast"/>
              <w:jc w:val="center"/>
              <w:rPr>
                <w:rFonts w:eastAsia="Times New Roman" w:cstheme="minorHAnsi"/>
                <w:b/>
                <w:bCs/>
                <w:color w:val="FFFFFF"/>
                <w:sz w:val="18"/>
                <w:szCs w:val="18"/>
                <w:lang w:eastAsia="es-AR"/>
              </w:rPr>
            </w:pPr>
            <w:r w:rsidRPr="00951631">
              <w:rPr>
                <w:rFonts w:eastAsia="Times New Roman" w:cstheme="minorHAnsi"/>
                <w:b/>
                <w:bCs/>
                <w:color w:val="FFFFFF"/>
                <w:sz w:val="18"/>
                <w:szCs w:val="18"/>
                <w:lang w:eastAsia="es-AR"/>
              </w:rPr>
              <w:t>Motivo</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951631" w:rsidRDefault="009012E0" w:rsidP="00951631">
            <w:pPr>
              <w:spacing w:after="0" w:line="210" w:lineRule="atLeast"/>
              <w:jc w:val="center"/>
              <w:rPr>
                <w:rFonts w:eastAsia="Times New Roman" w:cstheme="minorHAnsi"/>
                <w:b/>
                <w:bCs/>
                <w:color w:val="FFFFFF"/>
                <w:sz w:val="18"/>
                <w:szCs w:val="18"/>
                <w:lang w:eastAsia="es-AR"/>
              </w:rPr>
            </w:pPr>
            <w:r w:rsidRPr="00951631">
              <w:rPr>
                <w:rFonts w:eastAsia="Times New Roman" w:cstheme="minorHAnsi"/>
                <w:b/>
                <w:bCs/>
                <w:color w:val="FFFFFF"/>
                <w:sz w:val="18"/>
                <w:szCs w:val="18"/>
                <w:lang w:eastAsia="es-AR"/>
              </w:rPr>
              <w:t>Objetivo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los Muertos por la Patria y del Soldado Desconocido (2-11)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Enaltecer las actitudes de todos los ciudadanos civiles y militares que se han destacado en el Servicio a la Patria y en el Trabajo Solidario.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Artista Plástico (3-11)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Generar diferentes espacios de producción colectiva, con participación de toda la comunidad educativa, en conmemoración a Prilidiano Pueyrredón, precursor de la pintura en Argentina, quien falleció el 3 de noviembre de 1870.</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4</w:t>
            </w:r>
            <w:r w:rsidRPr="00951631">
              <w:rPr>
                <w:rFonts w:eastAsia="Times New Roman" w:cstheme="minorHAnsi"/>
                <w:color w:val="666666"/>
                <w:sz w:val="18"/>
                <w:szCs w:val="18"/>
                <w:lang w:eastAsia="es-AR"/>
              </w:rPr>
              <w:br/>
              <w:t>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Unidad de los Pueblos de América del Sur (Res DGCyE N° 1423/13) (4-11)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la unidad, hermandad y solidaridad de los pueblos de América del Sur.</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6 </w:t>
            </w:r>
            <w:r w:rsidRPr="00951631">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Comercio (6-11)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Destacar la importancia del Comercio en la actividad económica del país, y como generador de puestos de trabajo.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8</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Mundial del Urbanismo (8-11)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la reflexión sobre las causas que dan origen a las distintas condiciones de vida en la Organización Urbana Regional-Local. 4</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8 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Nacional de los afro argentinos y de la cultura afro, en conmemoración de María Remedios del Valle (Ley N° 26852) (8-11)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Reflexionar y debatir sobre las representaciones individuales y colectivas para la construcción de una ciudadanía intercultural y la promoción de una ética dialógica; considerando que nuestra Nación se conforma desde múltiples identidades,.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8</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Nacional del Donante Voluntario de Sangre (Ley N° 25936 y Ley Prov. N° 13060) (9-11)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Estimular e incentivar a las personas a convertirse en dadores voluntarios de sangre. Reflexionar sobre la vida y aporte científico del Dr. Luis Agote.</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lastRenderedPageBreak/>
              <w:t>8</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Tradición. Nacimiento de José Hernández (1834-1886) (10-11)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el aprecio por nuestro pasado histórico y valorar la vigencia de nuestras tradiciones apuntando al rescate de nuestra identidad cultural, nacional y popular.</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11 </w:t>
            </w:r>
            <w:r w:rsidRPr="00951631">
              <w:rPr>
                <w:rFonts w:eastAsia="Times New Roman" w:cstheme="minorHAnsi"/>
                <w:color w:val="666666"/>
                <w:sz w:val="18"/>
                <w:szCs w:val="18"/>
                <w:lang w:eastAsia="es-AR"/>
              </w:rPr>
              <w:br/>
              <w:t>Lunes al 15 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de la Educación Técnica Superior</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Destacar las propuestas de trabajo realizadas por los Institutos Superiores y socializarlas a través de eventos, congresos y jornadas.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13 </w:t>
            </w:r>
            <w:r w:rsidRPr="00951631">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del Pensamiento Nacional (Ley N° 25844 y Ley Prov. N° 13304) (13-11)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Difundir la vida y obra del escritor y pensador Arturo Martín Jauretche, como fiel representante del Pensamiento Nacional.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15</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Educación Técnica (15-11)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Destacar el rol de la Educación Técnica, conmemorando el aniversario de la creación del Consejo Nacional de Educación Técnica ocurrida el 15 de Noviembre de 1959.</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15 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Mundial sin alcohol</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Trabajar en campañas de concientización destinadas a estudiantes del Nivel Secundario a cargo de profesionales especializados, sobre los riesgos por el uso y el abuso de las bebidas alcohólicas. Contribuir a disuadir la organización de “previas” bajo el amparo de los adultos; Promover la disminución de los índices de consumo de alcohol de jóvenes en edad escolar (12 a 17 años); Promover una nueva cultura juvenil orientada a prácticas de vida saludable y a formas alternativas de diversión.</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18</w:t>
            </w:r>
            <w:r w:rsidRPr="00951631">
              <w:rPr>
                <w:rFonts w:eastAsia="Times New Roman" w:cstheme="minorHAnsi"/>
                <w:color w:val="666666"/>
                <w:sz w:val="18"/>
                <w:szCs w:val="18"/>
                <w:lang w:eastAsia="es-AR"/>
              </w:rPr>
              <w:br/>
              <w:t>Lunes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Soberanía Nacional (20-11)</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Feriado Nacional Trasladable (Ley 27399)</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19</w:t>
            </w:r>
            <w:r w:rsidRPr="00951631">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Mundial para la Prevención del Abuso Infantil (Res DGCyE N° 3464/10) (19-11)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Crear una cultura de prevención y promoción de responsabilidad, dignidad y respeto a los derechos de la niñez, concientizando a gobiernos, organizaciones, educadores, expertos, profesionales y familias para impulsar una postura unificada para la prevención de la violencia y abuso contra niñas, niños y adolescentes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20</w:t>
            </w:r>
            <w:r w:rsidRPr="00951631">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Soberanía (Ley N° 20770) (20-11)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Resaltar los hitos históricos de la lucha por la Soberanía destacando la actitud del Brigadier Gral. Juan Manuel de Rosas y el gesto de San Martín frente al acontecimiento de la Vuelta de Obligado (1845).</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20 </w:t>
            </w:r>
            <w:r w:rsidRPr="00951631">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Bandera Bonaerense (Ley Prov. Nº 12384) (20-11)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Fortalecer la identidad provincial a través de los símbolos, su historia y su significado.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22 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Flor Nacional (22-11)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Recuperar el acervo cultural rescatando la simbología que la tradición ha depositado en el Ceibo.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22</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Música (22-11)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Generar espacios de actividades para estimular la producción musical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22 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Defensa Civil (23-11)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Valorar las organizaciones inspiradas en la solidaridad social y promover experiencias comunitarias.</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25</w:t>
            </w:r>
            <w:r w:rsidRPr="00951631">
              <w:rPr>
                <w:rFonts w:eastAsia="Times New Roman" w:cstheme="minorHAnsi"/>
                <w:color w:val="666666"/>
                <w:sz w:val="18"/>
                <w:szCs w:val="18"/>
                <w:lang w:eastAsia="es-AR"/>
              </w:rPr>
              <w:br/>
              <w:t>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Internacional de la No Violencia exaltando el valor de la convivencia pacífica especialmente en ámbitos escolares, en el marco del Día internacional para eliminación de la violencia contra la Mujer (25-11)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Generar espacios libres y no violentos en un contexto democrático.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25</w:t>
            </w:r>
            <w:r w:rsidRPr="00951631">
              <w:rPr>
                <w:rFonts w:eastAsia="Times New Roman" w:cstheme="minorHAnsi"/>
                <w:color w:val="666666"/>
                <w:sz w:val="18"/>
                <w:szCs w:val="18"/>
                <w:lang w:eastAsia="es-AR"/>
              </w:rPr>
              <w:br/>
              <w:t>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Jornada Internacional de “Educar en Igualdad: prevención y erradicación de la violencia de género” (25-11)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Contribuir a que alumnos y docentes desarrollen y afiancen actitudes, saberes, valores y prácticas que promuevan la prevención y erradicación de la violencia de género </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27</w:t>
            </w:r>
            <w:r w:rsidRPr="00951631">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Educación de Adultos Bonaerense (27-11)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Revalorizar la importancia de la educación de jóvenes y adultos para la formación personal y una mejor inserción en la comunidad de pertenencia.</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lastRenderedPageBreak/>
              <w:t>29 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los Consejos Escolares de la Prov. de Buenos Aires (Ley Prov. Nº 11999) (29-11)</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Destacar y revalorizar la función democrática de este organismo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29 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Internacional de la lucha contra el SIDA (1-12)</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el conocimiento sobre el S.I.D.A. destacando la importancia de la prevención.</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29 </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Finalización de Clases en Institutos de Educación Superior y Artística (Nivel Terciario)</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Finalización de Clases en Institutos dependientes de la Dirección de Educación Superior y Artística (Nivel Terciario)</w:t>
            </w:r>
          </w:p>
        </w:tc>
      </w:tr>
    </w:tbl>
    <w:p w:rsidR="00E672B0" w:rsidRDefault="00E672B0" w:rsidP="00951631">
      <w:pPr>
        <w:spacing w:after="0" w:line="240" w:lineRule="auto"/>
        <w:rPr>
          <w:rFonts w:eastAsia="Times New Roman" w:cstheme="minorHAnsi"/>
          <w:color w:val="58595B"/>
          <w:sz w:val="21"/>
          <w:szCs w:val="21"/>
          <w:shd w:val="clear" w:color="auto" w:fill="FAF9F0"/>
          <w:lang w:eastAsia="es-AR"/>
        </w:rPr>
      </w:pPr>
    </w:p>
    <w:p w:rsidR="00E672B0" w:rsidRDefault="00E672B0">
      <w:pPr>
        <w:rPr>
          <w:rFonts w:eastAsia="Times New Roman" w:cstheme="minorHAnsi"/>
          <w:color w:val="58595B"/>
          <w:sz w:val="21"/>
          <w:szCs w:val="21"/>
          <w:shd w:val="clear" w:color="auto" w:fill="FAF9F0"/>
          <w:lang w:eastAsia="es-AR"/>
        </w:rPr>
      </w:pPr>
    </w:p>
    <w:p w:rsidR="00951631" w:rsidRPr="00E672B0" w:rsidRDefault="00951631" w:rsidP="00E672B0">
      <w:pPr>
        <w:spacing w:after="0" w:line="240" w:lineRule="auto"/>
        <w:jc w:val="center"/>
        <w:rPr>
          <w:rFonts w:eastAsia="Times New Roman" w:cstheme="minorHAnsi"/>
          <w:b/>
          <w:sz w:val="28"/>
          <w:szCs w:val="28"/>
          <w:lang w:eastAsia="es-AR"/>
        </w:rPr>
      </w:pPr>
      <w:r w:rsidRPr="00E672B0">
        <w:rPr>
          <w:rFonts w:eastAsia="Times New Roman" w:cstheme="minorHAnsi"/>
          <w:b/>
          <w:color w:val="58595B"/>
          <w:sz w:val="28"/>
          <w:szCs w:val="28"/>
          <w:shd w:val="clear" w:color="auto" w:fill="FAF9F0"/>
          <w:lang w:eastAsia="es-AR"/>
        </w:rPr>
        <w:t>DICIEMBRE</w:t>
      </w:r>
    </w:p>
    <w:tbl>
      <w:tblPr>
        <w:tblW w:w="0" w:type="auto"/>
        <w:tblBorders>
          <w:top w:val="single" w:sz="6" w:space="0" w:color="9ACA3C"/>
          <w:left w:val="single" w:sz="6" w:space="0" w:color="9ACA3C"/>
        </w:tblBorders>
        <w:shd w:val="clear" w:color="auto" w:fill="FAF9F0"/>
        <w:tblCellMar>
          <w:top w:w="15" w:type="dxa"/>
          <w:left w:w="15" w:type="dxa"/>
          <w:bottom w:w="15" w:type="dxa"/>
          <w:right w:w="15" w:type="dxa"/>
        </w:tblCellMar>
        <w:tblLook w:val="04A0" w:firstRow="1" w:lastRow="0" w:firstColumn="1" w:lastColumn="0" w:noHBand="0" w:noVBand="1"/>
      </w:tblPr>
      <w:tblGrid>
        <w:gridCol w:w="1069"/>
        <w:gridCol w:w="2513"/>
        <w:gridCol w:w="5762"/>
      </w:tblGrid>
      <w:tr w:rsidR="009012E0" w:rsidRPr="00951631" w:rsidTr="009012E0">
        <w:trPr>
          <w:trHeight w:val="330"/>
        </w:trPr>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951631" w:rsidRDefault="009012E0" w:rsidP="00951631">
            <w:pPr>
              <w:spacing w:after="0" w:line="210" w:lineRule="atLeast"/>
              <w:jc w:val="center"/>
              <w:rPr>
                <w:rFonts w:eastAsia="Times New Roman" w:cstheme="minorHAnsi"/>
                <w:b/>
                <w:bCs/>
                <w:color w:val="FFFFFF"/>
                <w:sz w:val="18"/>
                <w:szCs w:val="18"/>
                <w:lang w:eastAsia="es-AR"/>
              </w:rPr>
            </w:pPr>
            <w:r w:rsidRPr="00951631">
              <w:rPr>
                <w:rFonts w:eastAsia="Times New Roman" w:cstheme="minorHAnsi"/>
                <w:b/>
                <w:bCs/>
                <w:color w:val="FFFFFF"/>
                <w:sz w:val="18"/>
                <w:szCs w:val="18"/>
                <w:lang w:eastAsia="es-AR"/>
              </w:rPr>
              <w:t>Día</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951631" w:rsidRDefault="009012E0" w:rsidP="00951631">
            <w:pPr>
              <w:spacing w:after="0" w:line="210" w:lineRule="atLeast"/>
              <w:jc w:val="center"/>
              <w:rPr>
                <w:rFonts w:eastAsia="Times New Roman" w:cstheme="minorHAnsi"/>
                <w:b/>
                <w:bCs/>
                <w:color w:val="FFFFFF"/>
                <w:sz w:val="18"/>
                <w:szCs w:val="18"/>
                <w:lang w:eastAsia="es-AR"/>
              </w:rPr>
            </w:pPr>
            <w:r w:rsidRPr="00951631">
              <w:rPr>
                <w:rFonts w:eastAsia="Times New Roman" w:cstheme="minorHAnsi"/>
                <w:b/>
                <w:bCs/>
                <w:color w:val="FFFFFF"/>
                <w:sz w:val="18"/>
                <w:szCs w:val="18"/>
                <w:lang w:eastAsia="es-AR"/>
              </w:rPr>
              <w:t>Motivo</w:t>
            </w:r>
          </w:p>
        </w:tc>
        <w:tc>
          <w:tcPr>
            <w:tcW w:w="0" w:type="auto"/>
            <w:tcBorders>
              <w:top w:val="single" w:sz="6" w:space="0" w:color="9ACA3C"/>
              <w:left w:val="single" w:sz="6" w:space="0" w:color="9ACA3C"/>
              <w:bottom w:val="single" w:sz="6" w:space="0" w:color="9ACA3C"/>
              <w:right w:val="single" w:sz="6" w:space="0" w:color="9ACA3C"/>
            </w:tcBorders>
            <w:shd w:val="clear" w:color="auto" w:fill="9ACA3C"/>
            <w:tcMar>
              <w:top w:w="45" w:type="dxa"/>
              <w:left w:w="0" w:type="dxa"/>
              <w:bottom w:w="0" w:type="dxa"/>
              <w:right w:w="0" w:type="dxa"/>
            </w:tcMar>
            <w:vAlign w:val="center"/>
            <w:hideMark/>
          </w:tcPr>
          <w:p w:rsidR="009012E0" w:rsidRPr="00951631" w:rsidRDefault="009012E0" w:rsidP="00951631">
            <w:pPr>
              <w:spacing w:after="0" w:line="210" w:lineRule="atLeast"/>
              <w:jc w:val="center"/>
              <w:rPr>
                <w:rFonts w:eastAsia="Times New Roman" w:cstheme="minorHAnsi"/>
                <w:b/>
                <w:bCs/>
                <w:color w:val="FFFFFF"/>
                <w:sz w:val="18"/>
                <w:szCs w:val="18"/>
                <w:lang w:eastAsia="es-AR"/>
              </w:rPr>
            </w:pPr>
            <w:r w:rsidRPr="00951631">
              <w:rPr>
                <w:rFonts w:eastAsia="Times New Roman" w:cstheme="minorHAnsi"/>
                <w:b/>
                <w:bCs/>
                <w:color w:val="FFFFFF"/>
                <w:sz w:val="18"/>
                <w:szCs w:val="18"/>
                <w:lang w:eastAsia="es-AR"/>
              </w:rPr>
              <w:t>Objetivo</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Del 4 Miércoles al 10 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Semana Educativa de las Ciencias de la Computación. La hora del código</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Proporcionar los conocimientos básicos y esenciales del mundo de la programación en una única sesión de una hora de duración; Fomentar , estimular y crear las condiciones necesarias para que todos tengan la oportunidad de participar de una hora de programación</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6</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Finalización de Clases Nivel Secundaria, Técnica y Agraria.</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los valores democráticos, resaltando su significado histórico, político y social.</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8</w:t>
            </w:r>
            <w:r w:rsidRPr="00951631">
              <w:rPr>
                <w:rFonts w:eastAsia="Times New Roman" w:cstheme="minorHAnsi"/>
                <w:color w:val="666666"/>
                <w:sz w:val="18"/>
                <w:szCs w:val="18"/>
                <w:lang w:eastAsia="es-AR"/>
              </w:rPr>
              <w:br/>
              <w:t>Domingo</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Inmaculada Concepción de María</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Feriado Nacional (Ley 27399)  </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9</w:t>
            </w:r>
            <w:r w:rsidRPr="00951631">
              <w:rPr>
                <w:rFonts w:eastAsia="Times New Roman" w:cstheme="minorHAnsi"/>
                <w:color w:val="666666"/>
                <w:sz w:val="18"/>
                <w:szCs w:val="18"/>
                <w:lang w:eastAsia="es-AR"/>
              </w:rPr>
              <w:br/>
              <w:t>Lunes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mundial de la Informática (9-12)</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Analizar los aspectos en los que la informática impacta en la Sociedad. Seguridad y ejercicio de la ciudadanía digital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10</w:t>
            </w:r>
            <w:r w:rsidRPr="00951631">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Internacional de la Declaración de los Derechos Humanos (Res DGCyE N° 3765/09) (10-12)</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espacios de reflexión acerca de la importancia del respeto, cuidado y valoración de los Derechos Humanos considerados sistémicamente.</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10</w:t>
            </w:r>
            <w:r w:rsidRPr="00951631">
              <w:rPr>
                <w:rFonts w:eastAsia="Times New Roman" w:cstheme="minorHAnsi"/>
                <w:color w:val="666666"/>
                <w:sz w:val="18"/>
                <w:szCs w:val="18"/>
                <w:lang w:eastAsia="es-AR"/>
              </w:rPr>
              <w:br/>
              <w:t>Martes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Día de la Restauración de la Democracia (Ley N° 26323) (10-12)</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Promover los valores democráticos, resaltando su significado histórico, político y social.</w:t>
            </w:r>
          </w:p>
        </w:tc>
      </w:tr>
      <w:tr w:rsidR="009012E0" w:rsidRPr="00951631" w:rsidTr="009012E0">
        <w:trPr>
          <w:trHeight w:val="300"/>
        </w:trPr>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13</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Resolución N° 2065 de la Asamblea General de Naciones Unidas (16-12-1965)</w:t>
            </w:r>
          </w:p>
        </w:tc>
        <w:tc>
          <w:tcPr>
            <w:tcW w:w="0" w:type="auto"/>
            <w:tcBorders>
              <w:bottom w:val="single" w:sz="6" w:space="0" w:color="9ACA3C"/>
              <w:right w:val="single" w:sz="6" w:space="0" w:color="9ACA3C"/>
            </w:tcBorders>
            <w:shd w:val="clear" w:color="auto" w:fill="F7F7F7"/>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Recordar la Resolución N° 2065, firmada el 16 de diciembre de 1965, por la cual la Asamblea General de las Naciones Unidas reconoció el Conflicto sobre las Islas Malvinas e instó al Reino Unido de Gran Bretaña, a iniciar negociaciones diplomáticas en torno a la soberanía sobre las Islas Malvinas, Georgias y Sándwich del Sur. Esta Resolución logró finalmente revertir la negativa británica a dialogar sobre el conflicto en cuestión. La Resolución 2065, sus antecedentes y sus implicancias a nivel internacional, es reconocida como uno de los hitos de la Diplomacia Argentina.</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13</w:t>
            </w:r>
            <w:r w:rsidRPr="00951631">
              <w:rPr>
                <w:rFonts w:eastAsia="Times New Roman" w:cstheme="minorHAnsi"/>
                <w:color w:val="666666"/>
                <w:sz w:val="18"/>
                <w:szCs w:val="18"/>
                <w:lang w:eastAsia="es-AR"/>
              </w:rPr>
              <w:br/>
              <w:t>Viernes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Finalización de Clases Nivel Inicial, Primaria, Artística (Esc Est), Psicología Comunitaria y Pedagogía Social, Especial Adultos y Educación Física</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 </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25 </w:t>
            </w:r>
            <w:r w:rsidRPr="00951631">
              <w:rPr>
                <w:rFonts w:eastAsia="Times New Roman" w:cstheme="minorHAnsi"/>
                <w:color w:val="666666"/>
                <w:sz w:val="18"/>
                <w:szCs w:val="18"/>
                <w:lang w:eastAsia="es-AR"/>
              </w:rPr>
              <w:br/>
              <w:t>Miércoles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Navidad</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Feriado Nacional</w:t>
            </w:r>
          </w:p>
        </w:tc>
      </w:tr>
      <w:tr w:rsidR="009012E0" w:rsidRPr="00951631" w:rsidTr="009012E0">
        <w:trPr>
          <w:trHeight w:val="300"/>
        </w:trPr>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30</w:t>
            </w:r>
            <w:r w:rsidRPr="00951631">
              <w:rPr>
                <w:rFonts w:eastAsia="Times New Roman" w:cstheme="minorHAnsi"/>
                <w:color w:val="666666"/>
                <w:sz w:val="18"/>
                <w:szCs w:val="18"/>
                <w:lang w:eastAsia="es-AR"/>
              </w:rPr>
              <w:br/>
              <w:t>Lunes</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rPr>
                <w:rFonts w:eastAsia="Times New Roman" w:cstheme="minorHAnsi"/>
                <w:color w:val="666666"/>
                <w:sz w:val="18"/>
                <w:szCs w:val="18"/>
                <w:lang w:eastAsia="es-AR"/>
              </w:rPr>
            </w:pPr>
            <w:r w:rsidRPr="00951631">
              <w:rPr>
                <w:rFonts w:eastAsia="Times New Roman" w:cstheme="minorHAnsi"/>
                <w:color w:val="666666"/>
                <w:sz w:val="18"/>
                <w:szCs w:val="18"/>
                <w:lang w:eastAsia="es-AR"/>
              </w:rPr>
              <w:t>Finalización Ciclo Jardín Maternal  </w:t>
            </w:r>
          </w:p>
        </w:tc>
        <w:tc>
          <w:tcPr>
            <w:tcW w:w="0" w:type="auto"/>
            <w:tcBorders>
              <w:bottom w:val="single" w:sz="6" w:space="0" w:color="9ACA3C"/>
              <w:right w:val="single" w:sz="6" w:space="0" w:color="9ACA3C"/>
            </w:tcBorders>
            <w:shd w:val="clear" w:color="auto" w:fill="FAF9F0"/>
            <w:tcMar>
              <w:top w:w="75" w:type="dxa"/>
              <w:left w:w="75" w:type="dxa"/>
              <w:bottom w:w="75" w:type="dxa"/>
              <w:right w:w="75" w:type="dxa"/>
            </w:tcMar>
            <w:vAlign w:val="center"/>
            <w:hideMark/>
          </w:tcPr>
          <w:p w:rsidR="009012E0" w:rsidRPr="00951631" w:rsidRDefault="009012E0" w:rsidP="00951631">
            <w:pPr>
              <w:spacing w:after="0" w:line="240" w:lineRule="auto"/>
              <w:jc w:val="center"/>
              <w:rPr>
                <w:rFonts w:eastAsia="Times New Roman" w:cstheme="minorHAnsi"/>
                <w:color w:val="666666"/>
                <w:sz w:val="18"/>
                <w:szCs w:val="18"/>
                <w:lang w:eastAsia="es-AR"/>
              </w:rPr>
            </w:pPr>
            <w:r w:rsidRPr="00951631">
              <w:rPr>
                <w:rFonts w:eastAsia="Times New Roman" w:cstheme="minorHAnsi"/>
                <w:color w:val="666666"/>
                <w:sz w:val="18"/>
                <w:szCs w:val="18"/>
                <w:lang w:eastAsia="es-AR"/>
              </w:rPr>
              <w:t> </w:t>
            </w:r>
          </w:p>
        </w:tc>
      </w:tr>
    </w:tbl>
    <w:p w:rsidR="00BC4E96" w:rsidRPr="00951631" w:rsidRDefault="00BC4E96" w:rsidP="009012E0">
      <w:pPr>
        <w:rPr>
          <w:rFonts w:cstheme="minorHAnsi"/>
        </w:rPr>
      </w:pPr>
    </w:p>
    <w:sectPr w:rsidR="00BC4E96" w:rsidRPr="00951631" w:rsidSect="009A757D">
      <w:pgSz w:w="12240" w:h="15840"/>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i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96"/>
    <w:rsid w:val="000623C5"/>
    <w:rsid w:val="006E5E49"/>
    <w:rsid w:val="009012E0"/>
    <w:rsid w:val="00951631"/>
    <w:rsid w:val="009A757D"/>
    <w:rsid w:val="00BC4E96"/>
    <w:rsid w:val="00D66573"/>
    <w:rsid w:val="00E6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24BE"/>
  <w15:chartTrackingRefBased/>
  <w15:docId w15:val="{5C33895B-3617-4DF7-9EC0-5B33F9C3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4E9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51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247">
      <w:bodyDiv w:val="1"/>
      <w:marLeft w:val="0"/>
      <w:marRight w:val="0"/>
      <w:marTop w:val="0"/>
      <w:marBottom w:val="0"/>
      <w:divBdr>
        <w:top w:val="none" w:sz="0" w:space="0" w:color="auto"/>
        <w:left w:val="none" w:sz="0" w:space="0" w:color="auto"/>
        <w:bottom w:val="none" w:sz="0" w:space="0" w:color="auto"/>
        <w:right w:val="none" w:sz="0" w:space="0" w:color="auto"/>
      </w:divBdr>
    </w:div>
    <w:div w:id="112873560">
      <w:bodyDiv w:val="1"/>
      <w:marLeft w:val="0"/>
      <w:marRight w:val="0"/>
      <w:marTop w:val="0"/>
      <w:marBottom w:val="0"/>
      <w:divBdr>
        <w:top w:val="none" w:sz="0" w:space="0" w:color="auto"/>
        <w:left w:val="none" w:sz="0" w:space="0" w:color="auto"/>
        <w:bottom w:val="none" w:sz="0" w:space="0" w:color="auto"/>
        <w:right w:val="none" w:sz="0" w:space="0" w:color="auto"/>
      </w:divBdr>
    </w:div>
    <w:div w:id="457531787">
      <w:bodyDiv w:val="1"/>
      <w:marLeft w:val="0"/>
      <w:marRight w:val="0"/>
      <w:marTop w:val="0"/>
      <w:marBottom w:val="0"/>
      <w:divBdr>
        <w:top w:val="none" w:sz="0" w:space="0" w:color="auto"/>
        <w:left w:val="none" w:sz="0" w:space="0" w:color="auto"/>
        <w:bottom w:val="none" w:sz="0" w:space="0" w:color="auto"/>
        <w:right w:val="none" w:sz="0" w:space="0" w:color="auto"/>
      </w:divBdr>
    </w:div>
    <w:div w:id="505095691">
      <w:bodyDiv w:val="1"/>
      <w:marLeft w:val="0"/>
      <w:marRight w:val="0"/>
      <w:marTop w:val="0"/>
      <w:marBottom w:val="0"/>
      <w:divBdr>
        <w:top w:val="none" w:sz="0" w:space="0" w:color="auto"/>
        <w:left w:val="none" w:sz="0" w:space="0" w:color="auto"/>
        <w:bottom w:val="none" w:sz="0" w:space="0" w:color="auto"/>
        <w:right w:val="none" w:sz="0" w:space="0" w:color="auto"/>
      </w:divBdr>
    </w:div>
    <w:div w:id="536822722">
      <w:bodyDiv w:val="1"/>
      <w:marLeft w:val="0"/>
      <w:marRight w:val="0"/>
      <w:marTop w:val="0"/>
      <w:marBottom w:val="0"/>
      <w:divBdr>
        <w:top w:val="none" w:sz="0" w:space="0" w:color="auto"/>
        <w:left w:val="none" w:sz="0" w:space="0" w:color="auto"/>
        <w:bottom w:val="none" w:sz="0" w:space="0" w:color="auto"/>
        <w:right w:val="none" w:sz="0" w:space="0" w:color="auto"/>
      </w:divBdr>
    </w:div>
    <w:div w:id="818421661">
      <w:bodyDiv w:val="1"/>
      <w:marLeft w:val="0"/>
      <w:marRight w:val="0"/>
      <w:marTop w:val="0"/>
      <w:marBottom w:val="0"/>
      <w:divBdr>
        <w:top w:val="none" w:sz="0" w:space="0" w:color="auto"/>
        <w:left w:val="none" w:sz="0" w:space="0" w:color="auto"/>
        <w:bottom w:val="none" w:sz="0" w:space="0" w:color="auto"/>
        <w:right w:val="none" w:sz="0" w:space="0" w:color="auto"/>
      </w:divBdr>
    </w:div>
    <w:div w:id="1250769955">
      <w:bodyDiv w:val="1"/>
      <w:marLeft w:val="0"/>
      <w:marRight w:val="0"/>
      <w:marTop w:val="0"/>
      <w:marBottom w:val="0"/>
      <w:divBdr>
        <w:top w:val="none" w:sz="0" w:space="0" w:color="auto"/>
        <w:left w:val="none" w:sz="0" w:space="0" w:color="auto"/>
        <w:bottom w:val="none" w:sz="0" w:space="0" w:color="auto"/>
        <w:right w:val="none" w:sz="0" w:space="0" w:color="auto"/>
      </w:divBdr>
    </w:div>
    <w:div w:id="1344673392">
      <w:bodyDiv w:val="1"/>
      <w:marLeft w:val="0"/>
      <w:marRight w:val="0"/>
      <w:marTop w:val="0"/>
      <w:marBottom w:val="0"/>
      <w:divBdr>
        <w:top w:val="none" w:sz="0" w:space="0" w:color="auto"/>
        <w:left w:val="none" w:sz="0" w:space="0" w:color="auto"/>
        <w:bottom w:val="none" w:sz="0" w:space="0" w:color="auto"/>
        <w:right w:val="none" w:sz="0" w:space="0" w:color="auto"/>
      </w:divBdr>
    </w:div>
    <w:div w:id="1503818703">
      <w:bodyDiv w:val="1"/>
      <w:marLeft w:val="0"/>
      <w:marRight w:val="0"/>
      <w:marTop w:val="0"/>
      <w:marBottom w:val="0"/>
      <w:divBdr>
        <w:top w:val="none" w:sz="0" w:space="0" w:color="auto"/>
        <w:left w:val="none" w:sz="0" w:space="0" w:color="auto"/>
        <w:bottom w:val="none" w:sz="0" w:space="0" w:color="auto"/>
        <w:right w:val="none" w:sz="0" w:space="0" w:color="auto"/>
      </w:divBdr>
    </w:div>
    <w:div w:id="177212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7741</Words>
  <Characters>41728</Characters>
  <Application>Microsoft Office Word</Application>
  <DocSecurity>0</DocSecurity>
  <Lines>1304</Lines>
  <Paragraphs>824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Fabiá Luna</dc:creator>
  <cp:keywords/>
  <dc:description/>
  <cp:lastModifiedBy>Fabiá Luna</cp:lastModifiedBy>
  <cp:revision>5</cp:revision>
  <dcterms:created xsi:type="dcterms:W3CDTF">2019-05-23T22:15:00Z</dcterms:created>
  <dcterms:modified xsi:type="dcterms:W3CDTF">2019-05-23T22:45:00Z</dcterms:modified>
</cp:coreProperties>
</file>